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1D1AD" w14:textId="4F85EECC" w:rsidR="003138D0" w:rsidRPr="00526A29" w:rsidRDefault="0038556B" w:rsidP="00604772">
      <w:pPr>
        <w:spacing w:after="0" w:line="240" w:lineRule="auto"/>
        <w:rPr>
          <w:rFonts w:ascii="Century Gothic" w:hAnsi="Century Gothic"/>
          <w:sz w:val="20"/>
          <w:szCs w:val="20"/>
        </w:rPr>
      </w:pPr>
      <w:r w:rsidRPr="00526A29">
        <w:rPr>
          <w:rFonts w:ascii="Century Gothic" w:hAnsi="Century Gothic"/>
          <w:sz w:val="20"/>
          <w:szCs w:val="20"/>
        </w:rPr>
        <w:tab/>
      </w:r>
      <w:r w:rsidRPr="00526A29">
        <w:rPr>
          <w:rFonts w:ascii="Century Gothic" w:hAnsi="Century Gothic"/>
          <w:sz w:val="20"/>
          <w:szCs w:val="20"/>
        </w:rPr>
        <w:tab/>
      </w:r>
      <w:r w:rsidRPr="00526A29">
        <w:rPr>
          <w:rFonts w:ascii="Century Gothic" w:hAnsi="Century Gothic"/>
          <w:sz w:val="20"/>
          <w:szCs w:val="20"/>
        </w:rPr>
        <w:tab/>
      </w:r>
      <w:r w:rsidRPr="00526A29">
        <w:rPr>
          <w:rFonts w:ascii="Century Gothic" w:hAnsi="Century Gothic"/>
          <w:sz w:val="20"/>
          <w:szCs w:val="20"/>
        </w:rPr>
        <w:tab/>
      </w:r>
      <w:r w:rsidRPr="00526A29">
        <w:rPr>
          <w:rFonts w:ascii="Century Gothic" w:hAnsi="Century Gothic"/>
          <w:sz w:val="20"/>
          <w:szCs w:val="20"/>
        </w:rPr>
        <w:tab/>
      </w:r>
      <w:r w:rsidRPr="00526A29">
        <w:rPr>
          <w:rFonts w:ascii="Century Gothic" w:hAnsi="Century Gothic"/>
          <w:sz w:val="20"/>
          <w:szCs w:val="20"/>
        </w:rPr>
        <w:tab/>
      </w:r>
      <w:r w:rsidRPr="00526A29">
        <w:rPr>
          <w:rFonts w:ascii="Century Gothic" w:hAnsi="Century Gothic"/>
          <w:sz w:val="20"/>
          <w:szCs w:val="20"/>
        </w:rPr>
        <w:tab/>
      </w:r>
      <w:r w:rsidR="00FA67A9">
        <w:rPr>
          <w:rFonts w:ascii="Century Gothic" w:hAnsi="Century Gothic"/>
          <w:sz w:val="20"/>
          <w:szCs w:val="20"/>
        </w:rPr>
        <w:tab/>
      </w:r>
      <w:r w:rsidR="00FA67A9">
        <w:rPr>
          <w:rFonts w:ascii="Century Gothic" w:hAnsi="Century Gothic"/>
          <w:sz w:val="20"/>
          <w:szCs w:val="20"/>
        </w:rPr>
        <w:tab/>
      </w:r>
      <w:r w:rsidR="00FA67A9">
        <w:rPr>
          <w:rFonts w:ascii="Century Gothic" w:hAnsi="Century Gothic"/>
          <w:sz w:val="20"/>
          <w:szCs w:val="20"/>
        </w:rPr>
        <w:tab/>
      </w:r>
      <w:proofErr w:type="spellStart"/>
      <w:r w:rsidRPr="00526A29">
        <w:rPr>
          <w:rFonts w:ascii="Century Gothic" w:hAnsi="Century Gothic"/>
          <w:sz w:val="20"/>
          <w:szCs w:val="20"/>
        </w:rPr>
        <w:t>Oberhofen</w:t>
      </w:r>
      <w:proofErr w:type="spellEnd"/>
      <w:r w:rsidRPr="00526A29">
        <w:rPr>
          <w:rFonts w:ascii="Century Gothic" w:hAnsi="Century Gothic"/>
          <w:sz w:val="20"/>
          <w:szCs w:val="20"/>
        </w:rPr>
        <w:t xml:space="preserve">, </w:t>
      </w:r>
      <w:r w:rsidR="00327528">
        <w:rPr>
          <w:rFonts w:ascii="Century Gothic" w:hAnsi="Century Gothic"/>
          <w:sz w:val="20"/>
          <w:szCs w:val="20"/>
        </w:rPr>
        <w:t>18</w:t>
      </w:r>
      <w:r w:rsidR="00280DD9" w:rsidRPr="00526A29">
        <w:rPr>
          <w:rFonts w:ascii="Century Gothic" w:hAnsi="Century Gothic"/>
          <w:sz w:val="20"/>
          <w:szCs w:val="20"/>
        </w:rPr>
        <w:t xml:space="preserve">. </w:t>
      </w:r>
      <w:r w:rsidR="00327528">
        <w:rPr>
          <w:rFonts w:ascii="Century Gothic" w:hAnsi="Century Gothic"/>
          <w:sz w:val="20"/>
          <w:szCs w:val="20"/>
        </w:rPr>
        <w:t xml:space="preserve">Januar </w:t>
      </w:r>
      <w:r w:rsidR="00280DD9" w:rsidRPr="00526A29">
        <w:rPr>
          <w:rFonts w:ascii="Century Gothic" w:hAnsi="Century Gothic"/>
          <w:sz w:val="20"/>
          <w:szCs w:val="20"/>
        </w:rPr>
        <w:t>202</w:t>
      </w:r>
      <w:r w:rsidR="00327528">
        <w:rPr>
          <w:rFonts w:ascii="Century Gothic" w:hAnsi="Century Gothic"/>
          <w:sz w:val="20"/>
          <w:szCs w:val="20"/>
        </w:rPr>
        <w:t>1</w:t>
      </w:r>
    </w:p>
    <w:p w14:paraId="61ABEE90" w14:textId="29390A95" w:rsidR="00362311" w:rsidRDefault="00362311" w:rsidP="00604772">
      <w:pPr>
        <w:tabs>
          <w:tab w:val="left" w:pos="4820"/>
        </w:tabs>
        <w:spacing w:after="0" w:line="240" w:lineRule="auto"/>
        <w:rPr>
          <w:rFonts w:ascii="Century Gothic" w:hAnsi="Century Gothic"/>
        </w:rPr>
      </w:pPr>
    </w:p>
    <w:p w14:paraId="0C57D0F2" w14:textId="1FF78D16" w:rsidR="00327528" w:rsidRDefault="00327528" w:rsidP="00604772">
      <w:pPr>
        <w:tabs>
          <w:tab w:val="left" w:pos="4820"/>
        </w:tabs>
        <w:spacing w:after="0" w:line="240" w:lineRule="auto"/>
        <w:rPr>
          <w:rFonts w:ascii="Century Gothic" w:hAnsi="Century Gothic"/>
        </w:rPr>
      </w:pPr>
    </w:p>
    <w:p w14:paraId="76EC4F2B" w14:textId="62A61E14" w:rsidR="00327528" w:rsidRDefault="00327528" w:rsidP="00604772">
      <w:pPr>
        <w:tabs>
          <w:tab w:val="left" w:pos="4820"/>
        </w:tabs>
        <w:spacing w:after="0" w:line="240" w:lineRule="auto"/>
        <w:rPr>
          <w:rFonts w:ascii="Century Gothic" w:hAnsi="Century Gothic"/>
        </w:rPr>
      </w:pPr>
    </w:p>
    <w:p w14:paraId="4725E341" w14:textId="77777777" w:rsidR="00327528" w:rsidRPr="00327528" w:rsidRDefault="00327528" w:rsidP="00327528">
      <w:pPr>
        <w:rPr>
          <w:rFonts w:ascii="Century Gothic" w:hAnsi="Century Gothic"/>
          <w:sz w:val="20"/>
          <w:szCs w:val="20"/>
          <w:lang w:val="de-DE"/>
        </w:rPr>
      </w:pPr>
      <w:r w:rsidRPr="00327528">
        <w:rPr>
          <w:rFonts w:ascii="Century Gothic" w:hAnsi="Century Gothic"/>
          <w:sz w:val="20"/>
          <w:szCs w:val="20"/>
          <w:lang w:val="de-DE"/>
        </w:rPr>
        <w:t>Liebe Eltern</w:t>
      </w:r>
    </w:p>
    <w:p w14:paraId="138C035E" w14:textId="77777777" w:rsidR="00327528" w:rsidRPr="00327528" w:rsidRDefault="00327528" w:rsidP="00327528">
      <w:pPr>
        <w:rPr>
          <w:rFonts w:ascii="Century Gothic" w:hAnsi="Century Gothic"/>
          <w:sz w:val="20"/>
          <w:szCs w:val="20"/>
          <w:lang w:val="de-DE"/>
        </w:rPr>
      </w:pPr>
    </w:p>
    <w:p w14:paraId="14B1C5EF" w14:textId="378F5396" w:rsidR="00327528" w:rsidRPr="00327528" w:rsidRDefault="00327528" w:rsidP="00625B97">
      <w:pPr>
        <w:rPr>
          <w:rFonts w:ascii="Century Gothic" w:hAnsi="Century Gothic"/>
          <w:sz w:val="20"/>
          <w:szCs w:val="20"/>
          <w:lang w:val="de-DE"/>
        </w:rPr>
      </w:pPr>
      <w:r w:rsidRPr="00327528">
        <w:rPr>
          <w:rFonts w:ascii="Century Gothic" w:hAnsi="Century Gothic"/>
          <w:sz w:val="20"/>
          <w:szCs w:val="20"/>
          <w:lang w:val="de-DE"/>
        </w:rPr>
        <w:t xml:space="preserve">An seiner Sitzung vom 13. Januar 2021 hat der Bundesrat angesichts der angespannten epidemiologischen Lage weitere Massnahmen gegen die Ausbreitung des Coronavirus beschlossen. Er hat einerseits die im Dezember beschlossenen Massnahmen um fünf Wochen verlängert. Andererseits hat er neue Massnahmen beschlossen, um die Kontakte zu reduzieren. Aus diesem Grund hat auch die Bildungs- und Kulturdirektion die Schutzmassnahmen für die Schule verschärft. </w:t>
      </w:r>
    </w:p>
    <w:p w14:paraId="030324AA" w14:textId="77777777" w:rsidR="00327528" w:rsidRPr="00625B97" w:rsidRDefault="00327528" w:rsidP="00327528">
      <w:pPr>
        <w:pStyle w:val="Default"/>
        <w:rPr>
          <w:rFonts w:ascii="Century Gothic" w:hAnsi="Century Gothic"/>
          <w:color w:val="auto"/>
          <w:sz w:val="20"/>
          <w:szCs w:val="20"/>
          <w:lang w:val="de-DE"/>
        </w:rPr>
      </w:pPr>
      <w:r w:rsidRPr="00625B97">
        <w:rPr>
          <w:rFonts w:ascii="Century Gothic" w:hAnsi="Century Gothic"/>
          <w:color w:val="auto"/>
          <w:sz w:val="20"/>
          <w:szCs w:val="20"/>
          <w:lang w:val="de-DE"/>
        </w:rPr>
        <w:t>Im Laufe dieser Woche könnten weitere Massnahmen beschlossen werden.</w:t>
      </w:r>
    </w:p>
    <w:p w14:paraId="2AA24222" w14:textId="77777777" w:rsidR="00327528" w:rsidRPr="00327528" w:rsidRDefault="00327528" w:rsidP="00327528">
      <w:pPr>
        <w:pStyle w:val="Default"/>
        <w:rPr>
          <w:rFonts w:ascii="Century Gothic" w:hAnsi="Century Gothic"/>
          <w:sz w:val="20"/>
          <w:szCs w:val="20"/>
          <w:lang w:val="de-DE"/>
        </w:rPr>
      </w:pPr>
    </w:p>
    <w:p w14:paraId="2DCFEAEC" w14:textId="77777777" w:rsidR="00327528" w:rsidRPr="00327528" w:rsidRDefault="00327528" w:rsidP="00327528">
      <w:pPr>
        <w:rPr>
          <w:rFonts w:ascii="Century Gothic" w:hAnsi="Century Gothic"/>
          <w:sz w:val="20"/>
          <w:szCs w:val="20"/>
          <w:lang w:val="de-DE"/>
        </w:rPr>
      </w:pPr>
      <w:r w:rsidRPr="00327528">
        <w:rPr>
          <w:rFonts w:ascii="Century Gothic" w:hAnsi="Century Gothic"/>
          <w:sz w:val="20"/>
          <w:szCs w:val="20"/>
          <w:lang w:val="de-DE"/>
        </w:rPr>
        <w:t xml:space="preserve">Weiterhin sollen die Kinder auf der Primarstufe sich möglichst normal im Klassenverband, auf dem Schulweg und auf den Pausen- und Spielplätzen bewegen können. </w:t>
      </w:r>
    </w:p>
    <w:p w14:paraId="2DC99C81" w14:textId="77777777" w:rsidR="00327528" w:rsidRPr="00327528" w:rsidRDefault="00327528" w:rsidP="00327528">
      <w:pPr>
        <w:pStyle w:val="KeinLeerraum"/>
        <w:rPr>
          <w:rFonts w:ascii="Century Gothic" w:hAnsi="Century Gothic"/>
          <w:sz w:val="20"/>
          <w:szCs w:val="20"/>
          <w:lang w:val="de-DE"/>
        </w:rPr>
      </w:pPr>
      <w:r w:rsidRPr="00327528">
        <w:rPr>
          <w:rFonts w:ascii="Century Gothic" w:hAnsi="Century Gothic"/>
          <w:sz w:val="20"/>
          <w:szCs w:val="20"/>
          <w:lang w:val="de-DE"/>
        </w:rPr>
        <w:t>Nachfolgend einige Informationen zu den kommenden Wochen:</w:t>
      </w:r>
    </w:p>
    <w:p w14:paraId="2A85C98C" w14:textId="77777777" w:rsidR="00327528" w:rsidRPr="00327528" w:rsidRDefault="00327528" w:rsidP="00327528">
      <w:pPr>
        <w:pStyle w:val="Default"/>
        <w:rPr>
          <w:rFonts w:ascii="Century Gothic" w:hAnsi="Century Gothic"/>
          <w:sz w:val="20"/>
          <w:szCs w:val="20"/>
          <w:lang w:val="de-DE"/>
        </w:rPr>
      </w:pPr>
    </w:p>
    <w:p w14:paraId="6991BAAD" w14:textId="00B74A91" w:rsidR="00327528" w:rsidRPr="00327528" w:rsidRDefault="00327528" w:rsidP="00327528">
      <w:pPr>
        <w:rPr>
          <w:rFonts w:ascii="Century Gothic" w:hAnsi="Century Gothic"/>
          <w:sz w:val="20"/>
          <w:szCs w:val="20"/>
          <w:lang w:val="de-DE"/>
        </w:rPr>
      </w:pPr>
      <w:r w:rsidRPr="00327528">
        <w:rPr>
          <w:rFonts w:ascii="Century Gothic" w:hAnsi="Century Gothic"/>
          <w:b/>
          <w:bCs/>
          <w:sz w:val="20"/>
          <w:szCs w:val="20"/>
          <w:lang w:val="de-DE"/>
        </w:rPr>
        <w:t>Kindergarten- und Schulareal:</w:t>
      </w:r>
      <w:r w:rsidRPr="00327528">
        <w:rPr>
          <w:rFonts w:ascii="Century Gothic" w:hAnsi="Century Gothic"/>
          <w:sz w:val="20"/>
          <w:szCs w:val="20"/>
          <w:lang w:val="de-DE"/>
        </w:rPr>
        <w:t xml:space="preserve"> Wir bitten Sie, Ihre Kinder nicht in den Kindergarten</w:t>
      </w:r>
      <w:r w:rsidR="00625B97">
        <w:rPr>
          <w:rFonts w:ascii="Century Gothic" w:hAnsi="Century Gothic"/>
          <w:sz w:val="20"/>
          <w:szCs w:val="20"/>
          <w:lang w:val="de-DE"/>
        </w:rPr>
        <w:t xml:space="preserve"> - in</w:t>
      </w:r>
      <w:r w:rsidRPr="00327528">
        <w:rPr>
          <w:rFonts w:ascii="Century Gothic" w:hAnsi="Century Gothic"/>
          <w:sz w:val="20"/>
          <w:szCs w:val="20"/>
          <w:lang w:val="de-DE"/>
        </w:rPr>
        <w:t xml:space="preserve"> die Schule oder auf das Schulareal zu begleiten </w:t>
      </w:r>
      <w:r w:rsidR="00A86032">
        <w:rPr>
          <w:rFonts w:ascii="Century Gothic" w:hAnsi="Century Gothic"/>
          <w:sz w:val="20"/>
          <w:szCs w:val="20"/>
          <w:lang w:val="de-DE"/>
        </w:rPr>
        <w:t>resp.</w:t>
      </w:r>
      <w:r w:rsidRPr="00327528">
        <w:rPr>
          <w:rFonts w:ascii="Century Gothic" w:hAnsi="Century Gothic"/>
          <w:sz w:val="20"/>
          <w:szCs w:val="20"/>
          <w:lang w:val="de-DE"/>
        </w:rPr>
        <w:t xml:space="preserve"> die Kinder dort abzuholen. Damit möchten wir sicherstellen, dass möglichst keine zusätzlichen Kontakte zwischen erwachsenen Personen, die nicht direkt in den Schulbetrieb involviert sind und den Kindern stattfinden. </w:t>
      </w:r>
    </w:p>
    <w:p w14:paraId="7CBF62AE" w14:textId="77777777" w:rsidR="00327528" w:rsidRPr="00327528" w:rsidRDefault="00327528" w:rsidP="00327528">
      <w:pPr>
        <w:pStyle w:val="KeinLeerraum"/>
        <w:rPr>
          <w:rFonts w:ascii="Century Gothic" w:hAnsi="Century Gothic"/>
          <w:color w:val="92D050"/>
          <w:sz w:val="20"/>
          <w:szCs w:val="20"/>
          <w:lang w:val="de-DE"/>
        </w:rPr>
      </w:pPr>
      <w:r w:rsidRPr="00327528">
        <w:rPr>
          <w:rFonts w:ascii="Century Gothic" w:hAnsi="Century Gothic"/>
          <w:b/>
          <w:bCs/>
          <w:sz w:val="20"/>
          <w:szCs w:val="20"/>
          <w:lang w:val="de-DE"/>
        </w:rPr>
        <w:t>Geburtstagsfeste der Kinder:</w:t>
      </w:r>
      <w:r w:rsidRPr="00327528">
        <w:rPr>
          <w:rFonts w:ascii="Century Gothic" w:hAnsi="Century Gothic"/>
          <w:sz w:val="20"/>
          <w:szCs w:val="20"/>
          <w:lang w:val="de-DE"/>
        </w:rPr>
        <w:t xml:space="preserve"> Ab sofort können die Eltern nicht mehr an den Geburtstagsfesten der Kinder teilnehmen. Diese Massnahme kennen wir schon vom Sommersemester des Schuljahres 2019/20 her. </w:t>
      </w:r>
    </w:p>
    <w:p w14:paraId="5539A026" w14:textId="77777777" w:rsidR="00327528" w:rsidRPr="00327528" w:rsidRDefault="00327528" w:rsidP="00327528">
      <w:pPr>
        <w:rPr>
          <w:rFonts w:ascii="Century Gothic" w:hAnsi="Century Gothic"/>
          <w:sz w:val="20"/>
          <w:szCs w:val="20"/>
          <w:lang w:val="de-DE"/>
        </w:rPr>
      </w:pPr>
    </w:p>
    <w:p w14:paraId="1EC1C439" w14:textId="77777777" w:rsidR="00327528" w:rsidRPr="00327528" w:rsidRDefault="00327528" w:rsidP="00327528">
      <w:pPr>
        <w:pStyle w:val="Default"/>
        <w:rPr>
          <w:rFonts w:ascii="Century Gothic" w:hAnsi="Century Gothic"/>
          <w:sz w:val="20"/>
          <w:szCs w:val="20"/>
          <w:lang w:val="de-DE"/>
        </w:rPr>
      </w:pPr>
      <w:r w:rsidRPr="00327528">
        <w:rPr>
          <w:rFonts w:ascii="Century Gothic" w:hAnsi="Century Gothic"/>
          <w:b/>
          <w:bCs/>
          <w:sz w:val="20"/>
          <w:szCs w:val="20"/>
          <w:lang w:val="de-DE"/>
        </w:rPr>
        <w:t>Elterngespräche</w:t>
      </w:r>
      <w:r w:rsidRPr="00327528">
        <w:rPr>
          <w:rFonts w:ascii="Century Gothic" w:hAnsi="Century Gothic"/>
          <w:sz w:val="20"/>
          <w:szCs w:val="20"/>
          <w:lang w:val="de-DE"/>
        </w:rPr>
        <w:t xml:space="preserve">: Bereits ab heute finden die Elterngespräche nicht mehr vor Ort statt. In einigen Klassen werden die Gespräche auf einen späteren Zeitpunkt verschoben oder wenn möglich mit Onlineformen und/oder telefonisch durchgeführt. </w:t>
      </w:r>
    </w:p>
    <w:p w14:paraId="754F40DA" w14:textId="77777777" w:rsidR="00280AE9" w:rsidRDefault="00327528" w:rsidP="00327528">
      <w:pPr>
        <w:pStyle w:val="Default"/>
        <w:rPr>
          <w:rFonts w:ascii="Century Gothic" w:hAnsi="Century Gothic"/>
          <w:color w:val="auto"/>
          <w:sz w:val="20"/>
          <w:szCs w:val="20"/>
          <w:lang w:val="de-DE"/>
        </w:rPr>
      </w:pPr>
      <w:r w:rsidRPr="00C666D9">
        <w:rPr>
          <w:rFonts w:ascii="Century Gothic" w:hAnsi="Century Gothic"/>
          <w:color w:val="auto"/>
          <w:sz w:val="20"/>
          <w:szCs w:val="20"/>
          <w:lang w:val="de-DE"/>
        </w:rPr>
        <w:t xml:space="preserve">In den 6. Klassen werden </w:t>
      </w:r>
      <w:r w:rsidR="00280AE9">
        <w:rPr>
          <w:rFonts w:ascii="Century Gothic" w:hAnsi="Century Gothic"/>
          <w:color w:val="auto"/>
          <w:sz w:val="20"/>
          <w:szCs w:val="20"/>
          <w:lang w:val="de-DE"/>
        </w:rPr>
        <w:t>aber alle</w:t>
      </w:r>
      <w:r w:rsidRPr="00C666D9">
        <w:rPr>
          <w:rFonts w:ascii="Century Gothic" w:hAnsi="Century Gothic"/>
          <w:color w:val="auto"/>
          <w:sz w:val="20"/>
          <w:szCs w:val="20"/>
          <w:lang w:val="de-DE"/>
        </w:rPr>
        <w:t xml:space="preserve"> Übertrittsgespräche nach Absprache mit den Klassenlehrpersonen Online/</w:t>
      </w:r>
      <w:r w:rsidR="00280AE9">
        <w:rPr>
          <w:rFonts w:ascii="Century Gothic" w:hAnsi="Century Gothic"/>
          <w:color w:val="auto"/>
          <w:sz w:val="20"/>
          <w:szCs w:val="20"/>
          <w:lang w:val="de-DE"/>
        </w:rPr>
        <w:t xml:space="preserve"> per </w:t>
      </w:r>
      <w:r w:rsidRPr="00C666D9">
        <w:rPr>
          <w:rFonts w:ascii="Century Gothic" w:hAnsi="Century Gothic"/>
          <w:color w:val="auto"/>
          <w:sz w:val="20"/>
          <w:szCs w:val="20"/>
          <w:lang w:val="de-DE"/>
        </w:rPr>
        <w:t xml:space="preserve">Telefon stattfinden. </w:t>
      </w:r>
    </w:p>
    <w:p w14:paraId="0A918033" w14:textId="6AB9CF36" w:rsidR="00327528" w:rsidRPr="00C666D9" w:rsidRDefault="00327528" w:rsidP="00327528">
      <w:pPr>
        <w:pStyle w:val="Default"/>
        <w:rPr>
          <w:rFonts w:ascii="Century Gothic" w:hAnsi="Century Gothic"/>
          <w:color w:val="auto"/>
          <w:sz w:val="20"/>
          <w:szCs w:val="20"/>
          <w:lang w:val="de-DE"/>
        </w:rPr>
      </w:pPr>
      <w:r w:rsidRPr="00C666D9">
        <w:rPr>
          <w:rFonts w:ascii="Century Gothic" w:hAnsi="Century Gothic"/>
          <w:color w:val="auto"/>
          <w:sz w:val="20"/>
          <w:szCs w:val="20"/>
          <w:lang w:val="de-DE"/>
        </w:rPr>
        <w:t xml:space="preserve">Die Lehrpersonen Ihres Kindes werden Sie darüber informieren. </w:t>
      </w:r>
    </w:p>
    <w:p w14:paraId="0AEFCE91" w14:textId="77777777" w:rsidR="00327528" w:rsidRPr="00C666D9" w:rsidRDefault="00327528" w:rsidP="00327528">
      <w:pPr>
        <w:pStyle w:val="Default"/>
        <w:rPr>
          <w:rFonts w:ascii="Century Gothic" w:hAnsi="Century Gothic"/>
          <w:color w:val="auto"/>
          <w:sz w:val="20"/>
          <w:szCs w:val="20"/>
          <w:lang w:val="de-DE"/>
        </w:rPr>
      </w:pPr>
      <w:r w:rsidRPr="00C666D9">
        <w:rPr>
          <w:rFonts w:ascii="Century Gothic" w:hAnsi="Century Gothic"/>
          <w:color w:val="auto"/>
          <w:sz w:val="20"/>
          <w:szCs w:val="20"/>
          <w:lang w:val="de-DE"/>
        </w:rPr>
        <w:t>In Ausnahmefällen sind aber Gespräche mit den notwendigen Massnahmen (Abstand/Masken) möglich.</w:t>
      </w:r>
    </w:p>
    <w:p w14:paraId="2CD44055" w14:textId="77777777" w:rsidR="00327528" w:rsidRPr="00C666D9" w:rsidRDefault="00327528" w:rsidP="00327528">
      <w:pPr>
        <w:pStyle w:val="KeinLeerraum"/>
        <w:rPr>
          <w:rFonts w:ascii="Century Gothic" w:hAnsi="Century Gothic"/>
          <w:sz w:val="20"/>
          <w:szCs w:val="20"/>
          <w:lang w:val="de-DE"/>
        </w:rPr>
      </w:pPr>
    </w:p>
    <w:p w14:paraId="65B4C46F" w14:textId="461FA6F2" w:rsidR="00327528" w:rsidRPr="00C666D9" w:rsidRDefault="00327528" w:rsidP="00327528">
      <w:pPr>
        <w:pStyle w:val="KeinLeerraum"/>
        <w:rPr>
          <w:rFonts w:ascii="Century Gothic" w:hAnsi="Century Gothic"/>
          <w:sz w:val="20"/>
          <w:szCs w:val="20"/>
          <w:lang w:val="de-DE"/>
        </w:rPr>
      </w:pPr>
      <w:r w:rsidRPr="00280AE9">
        <w:rPr>
          <w:rFonts w:ascii="Century Gothic" w:hAnsi="Century Gothic"/>
          <w:b/>
          <w:bCs/>
          <w:sz w:val="20"/>
          <w:szCs w:val="20"/>
          <w:lang w:val="de-DE"/>
        </w:rPr>
        <w:t>Ausflüge / Exkursionen:</w:t>
      </w:r>
      <w:r w:rsidRPr="00C666D9">
        <w:rPr>
          <w:rFonts w:ascii="Century Gothic" w:hAnsi="Century Gothic"/>
          <w:sz w:val="20"/>
          <w:szCs w:val="20"/>
          <w:lang w:val="de-DE"/>
        </w:rPr>
        <w:t xml:space="preserve"> Diese sind nur ohne Klassendurchmischungen und ohne die Benutzung des öffentlichen Verkehrs gestattet. Fahrten mit Extrabu</w:t>
      </w:r>
      <w:r w:rsidR="00B06D20">
        <w:rPr>
          <w:rFonts w:ascii="Century Gothic" w:hAnsi="Century Gothic"/>
          <w:sz w:val="20"/>
          <w:szCs w:val="20"/>
          <w:lang w:val="de-DE"/>
        </w:rPr>
        <w:t>s</w:t>
      </w:r>
      <w:r w:rsidRPr="00C666D9">
        <w:rPr>
          <w:rFonts w:ascii="Century Gothic" w:hAnsi="Century Gothic"/>
          <w:sz w:val="20"/>
          <w:szCs w:val="20"/>
          <w:lang w:val="de-DE"/>
        </w:rPr>
        <w:t xml:space="preserve">sen nur für max. 2 Klassen sind aber gestattet. Im Bus müssen alle Kinder eine Maske tragen (Vorschrift STI Busbetriebe). </w:t>
      </w:r>
    </w:p>
    <w:p w14:paraId="62E0C212" w14:textId="77777777" w:rsidR="00327528" w:rsidRPr="00C666D9" w:rsidRDefault="00327528" w:rsidP="00327528">
      <w:pPr>
        <w:pStyle w:val="KeinLeerraum"/>
        <w:rPr>
          <w:rFonts w:ascii="Century Gothic" w:hAnsi="Century Gothic"/>
          <w:sz w:val="20"/>
          <w:szCs w:val="20"/>
          <w:lang w:val="de-DE"/>
        </w:rPr>
      </w:pPr>
      <w:r w:rsidRPr="00C666D9">
        <w:rPr>
          <w:rFonts w:ascii="Century Gothic" w:hAnsi="Century Gothic"/>
          <w:sz w:val="20"/>
          <w:szCs w:val="20"/>
          <w:lang w:val="de-DE"/>
        </w:rPr>
        <w:t>Wir sind bestrebt, trotz grossen Einschränkungen auch einzelne Ausflüge zu ermöglichen.</w:t>
      </w:r>
    </w:p>
    <w:p w14:paraId="63820E05" w14:textId="77777777" w:rsidR="00327528" w:rsidRPr="00327528" w:rsidRDefault="00327528" w:rsidP="00327528">
      <w:pPr>
        <w:pStyle w:val="KeinLeerraum"/>
        <w:rPr>
          <w:rFonts w:ascii="Century Gothic" w:hAnsi="Century Gothic"/>
          <w:sz w:val="20"/>
          <w:szCs w:val="20"/>
          <w:lang w:val="de-DE"/>
        </w:rPr>
      </w:pPr>
    </w:p>
    <w:p w14:paraId="0F60BBB9" w14:textId="77777777" w:rsidR="00327528" w:rsidRPr="00327528" w:rsidRDefault="00327528" w:rsidP="00327528">
      <w:pPr>
        <w:pStyle w:val="KeinLeerraum"/>
        <w:rPr>
          <w:rFonts w:ascii="Century Gothic" w:hAnsi="Century Gothic"/>
          <w:sz w:val="20"/>
          <w:szCs w:val="20"/>
          <w:lang w:val="de-DE"/>
        </w:rPr>
      </w:pPr>
      <w:r w:rsidRPr="00327528">
        <w:rPr>
          <w:rFonts w:ascii="Century Gothic" w:hAnsi="Century Gothic"/>
          <w:sz w:val="20"/>
          <w:szCs w:val="20"/>
          <w:lang w:val="de-DE"/>
        </w:rPr>
        <w:t xml:space="preserve">Nun wünsche Ihnen gesunde, winterliche Tage! </w:t>
      </w:r>
    </w:p>
    <w:p w14:paraId="0D0E5CE3" w14:textId="77777777" w:rsidR="00327528" w:rsidRPr="00327528" w:rsidRDefault="00327528" w:rsidP="00327528">
      <w:pPr>
        <w:pStyle w:val="KeinLeerraum"/>
        <w:rPr>
          <w:rFonts w:ascii="Century Gothic" w:hAnsi="Century Gothic"/>
          <w:sz w:val="20"/>
          <w:szCs w:val="20"/>
          <w:lang w:val="de-DE"/>
        </w:rPr>
      </w:pPr>
    </w:p>
    <w:p w14:paraId="4917C156" w14:textId="77777777" w:rsidR="00327528" w:rsidRPr="00327528" w:rsidRDefault="00327528" w:rsidP="00327528">
      <w:pPr>
        <w:rPr>
          <w:rFonts w:ascii="Century Gothic" w:hAnsi="Century Gothic"/>
          <w:sz w:val="20"/>
          <w:szCs w:val="20"/>
          <w:lang w:val="de-DE"/>
        </w:rPr>
      </w:pPr>
      <w:r w:rsidRPr="00327528">
        <w:rPr>
          <w:rFonts w:ascii="Century Gothic" w:hAnsi="Century Gothic"/>
          <w:sz w:val="20"/>
          <w:szCs w:val="20"/>
          <w:lang w:val="de-DE"/>
        </w:rPr>
        <w:t xml:space="preserve">Freundliche Grüsse </w:t>
      </w:r>
    </w:p>
    <w:p w14:paraId="19DCD00B" w14:textId="79A9F253" w:rsidR="00327528" w:rsidRPr="00327528" w:rsidRDefault="00F81509" w:rsidP="00604772">
      <w:pPr>
        <w:tabs>
          <w:tab w:val="left" w:pos="4820"/>
        </w:tabs>
        <w:spacing w:after="0" w:line="240" w:lineRule="auto"/>
        <w:rPr>
          <w:rFonts w:ascii="Century Gothic" w:hAnsi="Century Gothic"/>
          <w:sz w:val="20"/>
          <w:szCs w:val="20"/>
        </w:rPr>
      </w:pPr>
      <w:r>
        <w:rPr>
          <w:noProof/>
          <w:lang w:val="de-DE" w:eastAsia="de-DE"/>
        </w:rPr>
        <w:drawing>
          <wp:inline distT="0" distB="0" distL="0" distR="0" wp14:anchorId="07C25EDB" wp14:editId="6FE6C0AF">
            <wp:extent cx="1629924" cy="643466"/>
            <wp:effectExtent l="0" t="0" r="0" b="0"/>
            <wp:docPr id="2" name="Bild 1" descr="Ein Bild, das Ins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Ein Bild, das Insekt enthält.&#10;&#10;Automatisch generierte Beschreibung"/>
                    <pic:cNvPicPr>
                      <a:picLocks noChangeAspect="1" noChangeArrowheads="1"/>
                    </pic:cNvPicPr>
                  </pic:nvPicPr>
                  <pic:blipFill>
                    <a:blip r:embed="rId7" cstate="print"/>
                    <a:srcRect/>
                    <a:stretch>
                      <a:fillRect/>
                    </a:stretch>
                  </pic:blipFill>
                  <pic:spPr bwMode="auto">
                    <a:xfrm>
                      <a:off x="0" y="0"/>
                      <a:ext cx="1715227" cy="677142"/>
                    </a:xfrm>
                    <a:prstGeom prst="rect">
                      <a:avLst/>
                    </a:prstGeom>
                    <a:noFill/>
                    <a:ln w="9525">
                      <a:noFill/>
                      <a:miter lim="800000"/>
                      <a:headEnd/>
                      <a:tailEnd/>
                    </a:ln>
                  </pic:spPr>
                </pic:pic>
              </a:graphicData>
            </a:graphic>
          </wp:inline>
        </w:drawing>
      </w:r>
    </w:p>
    <w:sectPr w:rsidR="00327528" w:rsidRPr="00327528" w:rsidSect="00625B97">
      <w:headerReference w:type="default" r:id="rId8"/>
      <w:headerReference w:type="first" r:id="rId9"/>
      <w:pgSz w:w="11900" w:h="16840" w:code="9"/>
      <w:pgMar w:top="720" w:right="720" w:bottom="720" w:left="720" w:header="56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5E3A9" w14:textId="77777777" w:rsidR="002E1543" w:rsidRDefault="002E1543" w:rsidP="00B22CB0">
      <w:pPr>
        <w:spacing w:after="0" w:line="240" w:lineRule="auto"/>
      </w:pPr>
      <w:r>
        <w:separator/>
      </w:r>
    </w:p>
  </w:endnote>
  <w:endnote w:type="continuationSeparator" w:id="0">
    <w:p w14:paraId="7DA1CA2D" w14:textId="77777777" w:rsidR="002E1543" w:rsidRDefault="002E1543" w:rsidP="00B2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F896" w14:textId="77777777" w:rsidR="002E1543" w:rsidRDefault="002E1543" w:rsidP="00B22CB0">
      <w:pPr>
        <w:spacing w:after="0" w:line="240" w:lineRule="auto"/>
      </w:pPr>
      <w:r>
        <w:separator/>
      </w:r>
    </w:p>
  </w:footnote>
  <w:footnote w:type="continuationSeparator" w:id="0">
    <w:p w14:paraId="74EFD242" w14:textId="77777777" w:rsidR="002E1543" w:rsidRDefault="002E1543" w:rsidP="00B22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C15C" w14:textId="77777777" w:rsidR="00AC47B0" w:rsidRPr="00917B72" w:rsidRDefault="00AC47B0" w:rsidP="0058315E">
    <w:pPr>
      <w:tabs>
        <w:tab w:val="decimal" w:pos="284"/>
      </w:tabs>
      <w:spacing w:after="0" w:line="240" w:lineRule="auto"/>
      <w:ind w:left="2127" w:hanging="2127"/>
      <w:rPr>
        <w:rFonts w:ascii="Century Gothic" w:hAnsi="Century Gothic" w:cs="Arial"/>
        <w:spacing w:val="40"/>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52"/>
    </w:tblGrid>
    <w:tr w:rsidR="00AC47B0" w14:paraId="1A3693C7" w14:textId="77777777" w:rsidTr="000F7047">
      <w:tc>
        <w:tcPr>
          <w:tcW w:w="3652" w:type="dxa"/>
        </w:tcPr>
        <w:p w14:paraId="7C7B715D" w14:textId="08DB2637" w:rsidR="00AC47B0" w:rsidRDefault="00327528" w:rsidP="00682F80">
          <w:pPr>
            <w:widowControl w:val="0"/>
            <w:tabs>
              <w:tab w:val="left" w:pos="5103"/>
            </w:tabs>
            <w:autoSpaceDE w:val="0"/>
            <w:autoSpaceDN w:val="0"/>
            <w:adjustRightInd w:val="0"/>
            <w:ind w:right="-6"/>
            <w:rPr>
              <w:rFonts w:ascii="Century Gothic" w:hAnsi="Century Gothic" w:cs="CenturyGothic"/>
              <w:bCs/>
              <w:sz w:val="20"/>
              <w:szCs w:val="20"/>
            </w:rPr>
          </w:pPr>
          <w:r w:rsidRPr="006C76DC">
            <w:rPr>
              <w:noProof/>
              <w:position w:val="-4"/>
              <w:sz w:val="20"/>
            </w:rPr>
          </w:r>
          <w:r w:rsidR="00327528" w:rsidRPr="006C76DC">
            <w:rPr>
              <w:noProof/>
              <w:position w:val="-4"/>
              <w:sz w:val="20"/>
            </w:rPr>
            <w:object w:dxaOrig="8450" w:dyaOrig="6430" w14:anchorId="1618C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35pt;height:71.35pt;mso-width-percent:0;mso-height-percent:0;mso-width-percent:0;mso-height-percent:0" o:ole="" fillcolor="window">
                <v:imagedata r:id="rId1" o:title=""/>
              </v:shape>
              <o:OLEObject Type="Embed" ProgID="PhotoDeluxe.Image.2" ShapeID="_x0000_i1025" DrawAspect="Content" ObjectID="_1672472674" r:id="rId2"/>
            </w:object>
          </w:r>
          <w:r w:rsidR="00682F80">
            <w:rPr>
              <w:position w:val="-4"/>
              <w:sz w:val="20"/>
            </w:rPr>
            <w:t xml:space="preserve">     </w:t>
          </w:r>
        </w:p>
      </w:tc>
      <w:tc>
        <w:tcPr>
          <w:tcW w:w="5552" w:type="dxa"/>
        </w:tcPr>
        <w:p w14:paraId="26B8F8A5" w14:textId="77777777" w:rsidR="00AC47B0" w:rsidRPr="006F4E98" w:rsidRDefault="00AC47B0" w:rsidP="000F7047">
          <w:pPr>
            <w:jc w:val="right"/>
            <w:rPr>
              <w:rFonts w:ascii="Century Gothic" w:hAnsi="Century Gothic"/>
              <w:sz w:val="36"/>
              <w:lang w:eastAsia="ko-KR"/>
            </w:rPr>
          </w:pPr>
          <w:r>
            <w:rPr>
              <w:rFonts w:ascii="Century Gothic" w:hAnsi="Century Gothic"/>
              <w:sz w:val="36"/>
              <w:lang w:eastAsia="ko-KR"/>
            </w:rPr>
            <w:t xml:space="preserve">Schulverband </w:t>
          </w:r>
          <w:r w:rsidRPr="006F4E98">
            <w:rPr>
              <w:rFonts w:ascii="Century Gothic" w:hAnsi="Century Gothic"/>
              <w:sz w:val="36"/>
              <w:lang w:eastAsia="ko-KR"/>
            </w:rPr>
            <w:t>Hilterfingen</w:t>
          </w:r>
        </w:p>
        <w:p w14:paraId="21278F29" w14:textId="77777777" w:rsidR="00AC47B0" w:rsidRPr="006F4E98"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PSO Seeplatz / MSO</w:t>
          </w:r>
          <w:r w:rsidRPr="006F4E98">
            <w:rPr>
              <w:rFonts w:ascii="Century Gothic" w:hAnsi="Century Gothic"/>
              <w:sz w:val="16"/>
              <w:lang w:eastAsia="ko-KR"/>
            </w:rPr>
            <w:t xml:space="preserve"> Friedbühl· www.schulverband.net</w:t>
          </w:r>
        </w:p>
        <w:p w14:paraId="05ABDABC" w14:textId="77777777" w:rsidR="00AC47B0"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r>
          <w:r w:rsidRPr="006F4E98">
            <w:rPr>
              <w:rFonts w:ascii="Century Gothic" w:hAnsi="Century Gothic"/>
              <w:sz w:val="16"/>
              <w:lang w:eastAsia="ko-KR"/>
            </w:rPr>
            <w:t>Schulleitung</w:t>
          </w:r>
          <w:r>
            <w:rPr>
              <w:rFonts w:ascii="Century Gothic" w:hAnsi="Century Gothic"/>
              <w:sz w:val="16"/>
              <w:lang w:eastAsia="ko-KR"/>
            </w:rPr>
            <w:t xml:space="preserve">  Matthias Mc Hale</w:t>
          </w:r>
        </w:p>
        <w:p w14:paraId="2CF312AC" w14:textId="77777777" w:rsidR="00AC47B0"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sl.pso@schulverband.net</w:t>
          </w:r>
          <w:r w:rsidRPr="006F4E98">
            <w:rPr>
              <w:rFonts w:ascii="Century Gothic" w:hAnsi="Century Gothic"/>
              <w:sz w:val="16"/>
              <w:lang w:eastAsia="ko-KR"/>
            </w:rPr>
            <w:t xml:space="preserve"> </w:t>
          </w:r>
          <w:r>
            <w:rPr>
              <w:rFonts w:ascii="Century Gothic" w:hAnsi="Century Gothic"/>
              <w:sz w:val="16"/>
              <w:lang w:eastAsia="ko-KR"/>
            </w:rPr>
            <w:t xml:space="preserve">·  </w:t>
          </w:r>
          <w:r w:rsidRPr="006F4E98">
            <w:rPr>
              <w:rFonts w:ascii="Century Gothic" w:hAnsi="Century Gothic"/>
              <w:sz w:val="16"/>
              <w:lang w:eastAsia="ko-KR"/>
            </w:rPr>
            <w:t>sl.mso@schulverband.</w:t>
          </w:r>
          <w:r>
            <w:rPr>
              <w:rFonts w:ascii="Century Gothic" w:hAnsi="Century Gothic"/>
              <w:sz w:val="16"/>
              <w:lang w:eastAsia="ko-KR"/>
            </w:rPr>
            <w:t>net</w:t>
          </w:r>
        </w:p>
        <w:p w14:paraId="0420290E" w14:textId="77777777" w:rsidR="00AC47B0"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 xml:space="preserve">Schlossgasse 8 ·  </w:t>
          </w:r>
          <w:r w:rsidRPr="006F4E98">
            <w:rPr>
              <w:rFonts w:ascii="Century Gothic" w:hAnsi="Century Gothic"/>
              <w:sz w:val="16"/>
              <w:lang w:eastAsia="ko-KR"/>
            </w:rPr>
            <w:t xml:space="preserve">Friedbühlweg 23 </w:t>
          </w:r>
          <w:r>
            <w:rPr>
              <w:rFonts w:ascii="Century Gothic" w:hAnsi="Century Gothic"/>
              <w:sz w:val="16"/>
              <w:lang w:eastAsia="ko-KR"/>
            </w:rPr>
            <w:t xml:space="preserve"> </w:t>
          </w:r>
          <w:r w:rsidRPr="006F4E98">
            <w:rPr>
              <w:rFonts w:ascii="Century Gothic" w:hAnsi="Century Gothic"/>
              <w:sz w:val="16"/>
              <w:lang w:eastAsia="ko-KR"/>
            </w:rPr>
            <w:t>· 3653 Oberho</w:t>
          </w:r>
          <w:r>
            <w:rPr>
              <w:rFonts w:ascii="Century Gothic" w:hAnsi="Century Gothic"/>
              <w:sz w:val="16"/>
              <w:lang w:eastAsia="ko-KR"/>
            </w:rPr>
            <w:t>fen</w:t>
          </w:r>
        </w:p>
        <w:p w14:paraId="60D3A605" w14:textId="77777777" w:rsidR="00AC47B0" w:rsidRPr="006F4E98" w:rsidRDefault="00AC47B0" w:rsidP="000F7047">
          <w:pPr>
            <w:tabs>
              <w:tab w:val="left" w:pos="459"/>
              <w:tab w:val="left" w:pos="4536"/>
            </w:tabs>
            <w:jc w:val="right"/>
            <w:rPr>
              <w:rFonts w:ascii="Century Gothic" w:hAnsi="Century Gothic"/>
              <w:sz w:val="16"/>
              <w:lang w:eastAsia="ko-KR"/>
            </w:rPr>
          </w:pPr>
          <w:r>
            <w:rPr>
              <w:rFonts w:ascii="Century Gothic" w:hAnsi="Century Gothic"/>
              <w:sz w:val="16"/>
              <w:lang w:eastAsia="ko-KR"/>
            </w:rPr>
            <w:tab/>
            <w:t xml:space="preserve">033 243 13 66 ·  </w:t>
          </w:r>
          <w:r w:rsidRPr="006F4E98">
            <w:rPr>
              <w:rFonts w:ascii="Century Gothic" w:hAnsi="Century Gothic"/>
              <w:sz w:val="16"/>
              <w:lang w:eastAsia="ko-KR"/>
            </w:rPr>
            <w:t xml:space="preserve">033 243 11 </w:t>
          </w:r>
          <w:r>
            <w:rPr>
              <w:rFonts w:ascii="Century Gothic" w:hAnsi="Century Gothic"/>
              <w:sz w:val="16"/>
              <w:lang w:eastAsia="ko-KR"/>
            </w:rPr>
            <w:t>27 ·  078 613 61 49</w:t>
          </w:r>
        </w:p>
        <w:p w14:paraId="329506E7" w14:textId="77777777" w:rsidR="00AC47B0" w:rsidRDefault="00AC47B0" w:rsidP="00AC47B0">
          <w:pPr>
            <w:widowControl w:val="0"/>
            <w:tabs>
              <w:tab w:val="left" w:pos="5103"/>
            </w:tabs>
            <w:autoSpaceDE w:val="0"/>
            <w:autoSpaceDN w:val="0"/>
            <w:adjustRightInd w:val="0"/>
            <w:ind w:right="-6"/>
            <w:rPr>
              <w:rFonts w:ascii="Century Gothic" w:hAnsi="Century Gothic" w:cs="CenturyGothic"/>
              <w:bCs/>
              <w:sz w:val="20"/>
              <w:szCs w:val="20"/>
            </w:rPr>
          </w:pPr>
        </w:p>
      </w:tc>
    </w:tr>
  </w:tbl>
  <w:p w14:paraId="3ACFF430" w14:textId="77777777" w:rsidR="00AC47B0" w:rsidRDefault="00AC4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7572"/>
    <w:multiLevelType w:val="hybridMultilevel"/>
    <w:tmpl w:val="8A822F90"/>
    <w:lvl w:ilvl="0" w:tplc="04070003">
      <w:start w:val="1"/>
      <w:numFmt w:val="bullet"/>
      <w:lvlText w:val="o"/>
      <w:lvlJc w:val="left"/>
      <w:pPr>
        <w:ind w:left="2160" w:hanging="360"/>
      </w:pPr>
      <w:rPr>
        <w:rFonts w:ascii="Courier New" w:hAnsi="Courier New"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 w15:restartNumberingAfterBreak="0">
    <w:nsid w:val="2BED6BF2"/>
    <w:multiLevelType w:val="hybridMultilevel"/>
    <w:tmpl w:val="B6F20E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23F5FF5"/>
    <w:multiLevelType w:val="hybridMultilevel"/>
    <w:tmpl w:val="1B0883E4"/>
    <w:lvl w:ilvl="0" w:tplc="04070003">
      <w:start w:val="1"/>
      <w:numFmt w:val="bullet"/>
      <w:lvlText w:val="o"/>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6CBB147F"/>
    <w:multiLevelType w:val="hybridMultilevel"/>
    <w:tmpl w:val="25EEA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0"/>
    <w:rsid w:val="00031EB9"/>
    <w:rsid w:val="000A2F3A"/>
    <w:rsid w:val="000F3D91"/>
    <w:rsid w:val="000F7047"/>
    <w:rsid w:val="00174C7A"/>
    <w:rsid w:val="001D175E"/>
    <w:rsid w:val="001E1C15"/>
    <w:rsid w:val="0021146A"/>
    <w:rsid w:val="002165A4"/>
    <w:rsid w:val="0022052D"/>
    <w:rsid w:val="002535AE"/>
    <w:rsid w:val="002546DB"/>
    <w:rsid w:val="00262456"/>
    <w:rsid w:val="00280AE9"/>
    <w:rsid w:val="00280DD9"/>
    <w:rsid w:val="00290801"/>
    <w:rsid w:val="002B7387"/>
    <w:rsid w:val="002E1543"/>
    <w:rsid w:val="00300E71"/>
    <w:rsid w:val="0030525C"/>
    <w:rsid w:val="003138D0"/>
    <w:rsid w:val="00327528"/>
    <w:rsid w:val="0033282C"/>
    <w:rsid w:val="00362311"/>
    <w:rsid w:val="003833D6"/>
    <w:rsid w:val="0038556B"/>
    <w:rsid w:val="003967CF"/>
    <w:rsid w:val="003A17FE"/>
    <w:rsid w:val="003D051A"/>
    <w:rsid w:val="003D73DA"/>
    <w:rsid w:val="00404B5D"/>
    <w:rsid w:val="00413B2A"/>
    <w:rsid w:val="0043773B"/>
    <w:rsid w:val="0044447E"/>
    <w:rsid w:val="00483697"/>
    <w:rsid w:val="00492D15"/>
    <w:rsid w:val="004A1268"/>
    <w:rsid w:val="004C2202"/>
    <w:rsid w:val="004E0932"/>
    <w:rsid w:val="00503A2A"/>
    <w:rsid w:val="00526A29"/>
    <w:rsid w:val="00540149"/>
    <w:rsid w:val="0058315E"/>
    <w:rsid w:val="00595933"/>
    <w:rsid w:val="00597A51"/>
    <w:rsid w:val="005A74E1"/>
    <w:rsid w:val="005A7B1B"/>
    <w:rsid w:val="005C0354"/>
    <w:rsid w:val="005D2407"/>
    <w:rsid w:val="005E6373"/>
    <w:rsid w:val="00604772"/>
    <w:rsid w:val="00624AD0"/>
    <w:rsid w:val="00625B97"/>
    <w:rsid w:val="0067343A"/>
    <w:rsid w:val="00682F80"/>
    <w:rsid w:val="006A643C"/>
    <w:rsid w:val="006E0205"/>
    <w:rsid w:val="006F16B3"/>
    <w:rsid w:val="006F43B9"/>
    <w:rsid w:val="00741197"/>
    <w:rsid w:val="00745CFF"/>
    <w:rsid w:val="0074740B"/>
    <w:rsid w:val="007534F0"/>
    <w:rsid w:val="0075604C"/>
    <w:rsid w:val="007806C6"/>
    <w:rsid w:val="00784B91"/>
    <w:rsid w:val="007C1D2C"/>
    <w:rsid w:val="00803C7E"/>
    <w:rsid w:val="00806C79"/>
    <w:rsid w:val="0083143E"/>
    <w:rsid w:val="00843E25"/>
    <w:rsid w:val="00847F7B"/>
    <w:rsid w:val="00851A93"/>
    <w:rsid w:val="00883387"/>
    <w:rsid w:val="00884BB3"/>
    <w:rsid w:val="008942EC"/>
    <w:rsid w:val="008C555B"/>
    <w:rsid w:val="008F40FE"/>
    <w:rsid w:val="00917B72"/>
    <w:rsid w:val="00950C5D"/>
    <w:rsid w:val="00950D34"/>
    <w:rsid w:val="0096120F"/>
    <w:rsid w:val="009A374C"/>
    <w:rsid w:val="009B1573"/>
    <w:rsid w:val="009E7A3B"/>
    <w:rsid w:val="00A100E7"/>
    <w:rsid w:val="00A16141"/>
    <w:rsid w:val="00A54A67"/>
    <w:rsid w:val="00A65379"/>
    <w:rsid w:val="00A81E27"/>
    <w:rsid w:val="00A86032"/>
    <w:rsid w:val="00A92216"/>
    <w:rsid w:val="00AB7EA8"/>
    <w:rsid w:val="00AC47B0"/>
    <w:rsid w:val="00AD78EB"/>
    <w:rsid w:val="00AE1D25"/>
    <w:rsid w:val="00AF58CC"/>
    <w:rsid w:val="00B03AF6"/>
    <w:rsid w:val="00B06C20"/>
    <w:rsid w:val="00B06D20"/>
    <w:rsid w:val="00B22CB0"/>
    <w:rsid w:val="00BD11DE"/>
    <w:rsid w:val="00BE6901"/>
    <w:rsid w:val="00C36E02"/>
    <w:rsid w:val="00C607A4"/>
    <w:rsid w:val="00C666D9"/>
    <w:rsid w:val="00C8407C"/>
    <w:rsid w:val="00C9319F"/>
    <w:rsid w:val="00CE18E5"/>
    <w:rsid w:val="00CE1BD0"/>
    <w:rsid w:val="00CF2888"/>
    <w:rsid w:val="00D03648"/>
    <w:rsid w:val="00D40027"/>
    <w:rsid w:val="00DB55E4"/>
    <w:rsid w:val="00DD4DD2"/>
    <w:rsid w:val="00DF1E6C"/>
    <w:rsid w:val="00E13426"/>
    <w:rsid w:val="00E1493E"/>
    <w:rsid w:val="00E2280C"/>
    <w:rsid w:val="00E23813"/>
    <w:rsid w:val="00E577DF"/>
    <w:rsid w:val="00E613BA"/>
    <w:rsid w:val="00F56FC5"/>
    <w:rsid w:val="00F6515D"/>
    <w:rsid w:val="00F76E12"/>
    <w:rsid w:val="00F81509"/>
    <w:rsid w:val="00FA67A9"/>
    <w:rsid w:val="00FE6A7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D9F43F4"/>
  <w15:docId w15:val="{A56E4456-BB13-2E4B-97B1-07C2B1B5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82C"/>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2CB0"/>
    <w:pPr>
      <w:tabs>
        <w:tab w:val="center" w:pos="4536"/>
        <w:tab w:val="right" w:pos="9072"/>
      </w:tabs>
    </w:pPr>
  </w:style>
  <w:style w:type="character" w:customStyle="1" w:styleId="KopfzeileZchn">
    <w:name w:val="Kopfzeile Zchn"/>
    <w:basedOn w:val="Absatz-Standardschriftart"/>
    <w:link w:val="Kopfzeile"/>
    <w:uiPriority w:val="99"/>
    <w:locked/>
    <w:rsid w:val="00B22CB0"/>
    <w:rPr>
      <w:rFonts w:cs="Times New Roman"/>
    </w:rPr>
  </w:style>
  <w:style w:type="paragraph" w:styleId="Fuzeile">
    <w:name w:val="footer"/>
    <w:basedOn w:val="Standard"/>
    <w:link w:val="FuzeileZchn"/>
    <w:uiPriority w:val="99"/>
    <w:unhideWhenUsed/>
    <w:rsid w:val="00B22CB0"/>
    <w:pPr>
      <w:tabs>
        <w:tab w:val="center" w:pos="4536"/>
        <w:tab w:val="right" w:pos="9072"/>
      </w:tabs>
    </w:pPr>
  </w:style>
  <w:style w:type="character" w:customStyle="1" w:styleId="FuzeileZchn">
    <w:name w:val="Fußzeile Zchn"/>
    <w:basedOn w:val="Absatz-Standardschriftart"/>
    <w:link w:val="Fuzeile"/>
    <w:uiPriority w:val="99"/>
    <w:locked/>
    <w:rsid w:val="00B22CB0"/>
    <w:rPr>
      <w:rFonts w:cs="Times New Roman"/>
    </w:rPr>
  </w:style>
  <w:style w:type="character" w:styleId="Hyperlink">
    <w:name w:val="Hyperlink"/>
    <w:basedOn w:val="Absatz-Standardschriftart"/>
    <w:uiPriority w:val="99"/>
    <w:rsid w:val="00B22CB0"/>
    <w:rPr>
      <w:rFonts w:cs="Times New Roman"/>
      <w:color w:val="0000FF"/>
      <w:u w:val="single"/>
    </w:rPr>
  </w:style>
  <w:style w:type="paragraph" w:styleId="Sprechblasentext">
    <w:name w:val="Balloon Text"/>
    <w:basedOn w:val="Standard"/>
    <w:link w:val="SprechblasentextZchn"/>
    <w:uiPriority w:val="99"/>
    <w:semiHidden/>
    <w:unhideWhenUsed/>
    <w:rsid w:val="00B22C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2CB0"/>
    <w:rPr>
      <w:rFonts w:ascii="Tahoma" w:hAnsi="Tahoma" w:cs="Tahoma"/>
      <w:sz w:val="16"/>
      <w:szCs w:val="16"/>
    </w:rPr>
  </w:style>
  <w:style w:type="table" w:styleId="Tabellenraster">
    <w:name w:val="Table Grid"/>
    <w:basedOn w:val="NormaleTabelle"/>
    <w:uiPriority w:val="59"/>
    <w:rsid w:val="0058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4772"/>
    <w:pPr>
      <w:ind w:left="720"/>
      <w:contextualSpacing/>
    </w:pPr>
  </w:style>
  <w:style w:type="paragraph" w:styleId="KeinLeerraum">
    <w:name w:val="No Spacing"/>
    <w:uiPriority w:val="1"/>
    <w:qFormat/>
    <w:rsid w:val="00327528"/>
    <w:pPr>
      <w:spacing w:after="0" w:line="240" w:lineRule="auto"/>
    </w:pPr>
    <w:rPr>
      <w:rFonts w:eastAsiaTheme="minorHAnsi" w:cstheme="minorBidi"/>
      <w:lang w:eastAsia="en-US"/>
    </w:rPr>
  </w:style>
  <w:style w:type="paragraph" w:customStyle="1" w:styleId="Default">
    <w:name w:val="Default"/>
    <w:rsid w:val="0032752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RESSORT SCHULE</vt:lpstr>
    </vt:vector>
  </TitlesOfParts>
  <Company>Gemeindeverwaltung Belp</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RESSORT SCHULE</dc:title>
  <dc:creator>Yvonne Signer</dc:creator>
  <cp:lastModifiedBy>Schulleitung MSO</cp:lastModifiedBy>
  <cp:revision>2</cp:revision>
  <cp:lastPrinted>2015-03-30T11:25:00Z</cp:lastPrinted>
  <dcterms:created xsi:type="dcterms:W3CDTF">2021-01-18T09:55:00Z</dcterms:created>
  <dcterms:modified xsi:type="dcterms:W3CDTF">2021-01-18T09:55:00Z</dcterms:modified>
</cp:coreProperties>
</file>