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762D1" w14:textId="04CB0D6B" w:rsidR="006E6CD8" w:rsidRPr="00C728F8" w:rsidRDefault="006E6CD8" w:rsidP="006E6CD8">
      <w:pPr>
        <w:ind w:right="-288"/>
        <w:jc w:val="both"/>
        <w:rPr>
          <w:rFonts w:ascii="Century Gothic" w:hAnsi="Century Gothic"/>
          <w:b/>
        </w:rPr>
      </w:pPr>
      <w:r w:rsidRPr="00C728F8">
        <w:rPr>
          <w:rFonts w:ascii="Century Gothic" w:hAnsi="Century Gothic"/>
          <w:b/>
        </w:rPr>
        <w:t xml:space="preserve">Quartalsinformation PSO </w:t>
      </w:r>
      <w:r w:rsidR="006A01C0" w:rsidRPr="00C728F8">
        <w:rPr>
          <w:rFonts w:ascii="Century Gothic" w:hAnsi="Century Gothic"/>
          <w:b/>
        </w:rPr>
        <w:t>2</w:t>
      </w:r>
      <w:r w:rsidRPr="00C728F8">
        <w:rPr>
          <w:rFonts w:ascii="Century Gothic" w:hAnsi="Century Gothic"/>
          <w:b/>
        </w:rPr>
        <w:t>. Quartal</w:t>
      </w:r>
      <w:r w:rsidR="00A9533E" w:rsidRPr="00C728F8">
        <w:rPr>
          <w:rFonts w:ascii="Century Gothic" w:hAnsi="Century Gothic"/>
          <w:b/>
        </w:rPr>
        <w:t xml:space="preserve"> </w:t>
      </w:r>
      <w:r w:rsidR="0048697E">
        <w:rPr>
          <w:rFonts w:ascii="Century Gothic" w:hAnsi="Century Gothic"/>
          <w:b/>
        </w:rPr>
        <w:t>2020/2021</w:t>
      </w:r>
    </w:p>
    <w:p w14:paraId="0430F3C8" w14:textId="030BA4E5" w:rsidR="006E6CD8" w:rsidRPr="00C728F8" w:rsidRDefault="006E6CD8" w:rsidP="006E6CD8">
      <w:pPr>
        <w:ind w:right="-288"/>
        <w:jc w:val="both"/>
        <w:rPr>
          <w:rFonts w:ascii="Century Gothic" w:hAnsi="Century Gothic"/>
          <w:b/>
          <w:sz w:val="20"/>
          <w:szCs w:val="20"/>
        </w:rPr>
      </w:pPr>
      <w:r w:rsidRPr="00C728F8">
        <w:rPr>
          <w:rFonts w:ascii="Century Gothic" w:hAnsi="Century Gothic"/>
          <w:b/>
          <w:sz w:val="20"/>
          <w:szCs w:val="20"/>
        </w:rPr>
        <w:t xml:space="preserve">An die Eltern </w:t>
      </w:r>
      <w:r w:rsidR="00314E19">
        <w:rPr>
          <w:rFonts w:ascii="Century Gothic" w:hAnsi="Century Gothic"/>
          <w:b/>
          <w:sz w:val="20"/>
          <w:szCs w:val="20"/>
        </w:rPr>
        <w:t>des Schulhauses</w:t>
      </w:r>
      <w:r w:rsidRPr="00C728F8">
        <w:rPr>
          <w:rFonts w:ascii="Century Gothic" w:hAnsi="Century Gothic"/>
          <w:b/>
          <w:sz w:val="20"/>
          <w:szCs w:val="20"/>
        </w:rPr>
        <w:t xml:space="preserve"> Seeplatz</w:t>
      </w:r>
      <w:r w:rsidR="00314E19">
        <w:rPr>
          <w:rFonts w:ascii="Century Gothic" w:hAnsi="Century Gothic"/>
          <w:b/>
          <w:sz w:val="20"/>
          <w:szCs w:val="20"/>
        </w:rPr>
        <w:t xml:space="preserve"> in Oberhofen</w:t>
      </w:r>
    </w:p>
    <w:p w14:paraId="0A604BFC" w14:textId="28C2D287" w:rsidR="006E6CD8" w:rsidRDefault="006E6CD8" w:rsidP="00AF7F97">
      <w:pPr>
        <w:spacing w:line="240" w:lineRule="auto"/>
        <w:ind w:right="-288"/>
        <w:jc w:val="both"/>
        <w:rPr>
          <w:rFonts w:ascii="Century Gothic" w:hAnsi="Century Gothic"/>
          <w:sz w:val="20"/>
          <w:szCs w:val="20"/>
        </w:rPr>
      </w:pPr>
      <w:r w:rsidRPr="00C728F8">
        <w:rPr>
          <w:rFonts w:ascii="Century Gothic" w:hAnsi="Century Gothic"/>
          <w:sz w:val="20"/>
          <w:szCs w:val="20"/>
        </w:rPr>
        <w:t>Sehr geehrte Eltern</w:t>
      </w:r>
    </w:p>
    <w:p w14:paraId="4764ADF6" w14:textId="1CABA937" w:rsidR="0048697E" w:rsidRDefault="0048697E" w:rsidP="00AF7F97">
      <w:pPr>
        <w:spacing w:line="240" w:lineRule="auto"/>
        <w:ind w:right="-288"/>
        <w:jc w:val="both"/>
        <w:rPr>
          <w:rFonts w:ascii="Century Gothic" w:hAnsi="Century Gothic"/>
          <w:sz w:val="20"/>
          <w:szCs w:val="20"/>
        </w:rPr>
      </w:pPr>
      <w:r>
        <w:rPr>
          <w:rFonts w:ascii="Century Gothic" w:hAnsi="Century Gothic"/>
          <w:sz w:val="20"/>
          <w:szCs w:val="20"/>
        </w:rPr>
        <w:t>Das erste kurze Quartal ist vorüber. Für die neuen KG Kinder waren es je nachdem aber lange sechs Wochen!</w:t>
      </w:r>
      <w:r w:rsidR="0026506C">
        <w:rPr>
          <w:rFonts w:ascii="Century Gothic" w:hAnsi="Century Gothic"/>
          <w:sz w:val="20"/>
          <w:szCs w:val="20"/>
        </w:rPr>
        <w:t xml:space="preserve"> </w:t>
      </w:r>
      <w:r>
        <w:rPr>
          <w:rFonts w:ascii="Century Gothic" w:hAnsi="Century Gothic"/>
          <w:sz w:val="20"/>
          <w:szCs w:val="20"/>
        </w:rPr>
        <w:t>Ich habe den Eindruck, dass wir gut in das neue Schuljahr gestartet sind. Wir sind glücklicherweise von den Corona Viren verschont geblieben und konnten den Unterricht wie geplant durchführen. Ich bin mir bewusst, dass dann im nächsten Quartal mehr Grippefälle auf uns zukommen werden. Wir werden uns alle bemühen müssen, mit Augenmass und doch mit der notwendigen Sorgfalt mit der Situation umzugehen (siehe weiter unten…).</w:t>
      </w:r>
    </w:p>
    <w:p w14:paraId="43202759" w14:textId="2A49F374" w:rsidR="0048697E" w:rsidRDefault="0048697E" w:rsidP="00AF7F97">
      <w:pPr>
        <w:spacing w:line="240" w:lineRule="auto"/>
        <w:ind w:right="-288"/>
        <w:jc w:val="both"/>
        <w:rPr>
          <w:rFonts w:ascii="Century Gothic" w:hAnsi="Century Gothic"/>
          <w:sz w:val="20"/>
          <w:szCs w:val="20"/>
        </w:rPr>
      </w:pPr>
      <w:r>
        <w:rPr>
          <w:rFonts w:ascii="Century Gothic" w:hAnsi="Century Gothic"/>
          <w:sz w:val="20"/>
          <w:szCs w:val="20"/>
        </w:rPr>
        <w:t>Es freut mich sehr, dass sich unsere neuen Lehrpersonen sehr schnell und gut im Schulhaus eingelebt haben</w:t>
      </w:r>
      <w:r w:rsidR="00771D5C">
        <w:rPr>
          <w:rFonts w:ascii="Century Gothic" w:hAnsi="Century Gothic"/>
          <w:sz w:val="20"/>
          <w:szCs w:val="20"/>
        </w:rPr>
        <w:t xml:space="preserve"> und sich auch sehr wohl fühlen</w:t>
      </w:r>
      <w:r>
        <w:rPr>
          <w:rFonts w:ascii="Century Gothic" w:hAnsi="Century Gothic"/>
          <w:sz w:val="20"/>
          <w:szCs w:val="20"/>
        </w:rPr>
        <w:t xml:space="preserve">. </w:t>
      </w:r>
    </w:p>
    <w:p w14:paraId="4D84119F" w14:textId="77777777" w:rsidR="009D239F" w:rsidRPr="00C728F8" w:rsidRDefault="009D239F" w:rsidP="009D239F">
      <w:pPr>
        <w:spacing w:line="240" w:lineRule="auto"/>
        <w:ind w:right="-288"/>
        <w:jc w:val="both"/>
        <w:rPr>
          <w:rFonts w:ascii="Century Gothic" w:hAnsi="Century Gothic"/>
          <w:b/>
          <w:sz w:val="20"/>
          <w:szCs w:val="20"/>
        </w:rPr>
      </w:pPr>
      <w:r>
        <w:rPr>
          <w:rFonts w:ascii="Century Gothic" w:hAnsi="Century Gothic"/>
          <w:b/>
          <w:sz w:val="20"/>
          <w:szCs w:val="20"/>
        </w:rPr>
        <w:t>Quartalsüberblick</w:t>
      </w:r>
    </w:p>
    <w:p w14:paraId="09319093" w14:textId="42A3581A" w:rsidR="009D239F" w:rsidRDefault="009D239F" w:rsidP="00AF7F97">
      <w:pPr>
        <w:spacing w:line="240" w:lineRule="auto"/>
        <w:ind w:right="-288"/>
        <w:jc w:val="both"/>
        <w:rPr>
          <w:rFonts w:ascii="Century Gothic" w:hAnsi="Century Gothic"/>
          <w:sz w:val="20"/>
          <w:szCs w:val="20"/>
        </w:rPr>
      </w:pPr>
      <w:r>
        <w:rPr>
          <w:rFonts w:ascii="Century Gothic" w:hAnsi="Century Gothic"/>
          <w:sz w:val="20"/>
          <w:szCs w:val="20"/>
        </w:rPr>
        <w:t>Sie erhalten den Quartalsüberblick vom nächsten – längeren Quartal. Anstelle der Ruhewoche haben wir wiederum ein längeres Wochenende gegen Ende November. Mit den vier Ruhetagen Ende November sollte es trotzdem zu einer kurzen Verschnaufpause im langen Quartal kommen.</w:t>
      </w:r>
    </w:p>
    <w:p w14:paraId="41C1F9DE" w14:textId="04EC6986" w:rsidR="00EF357B" w:rsidRDefault="00344A2A" w:rsidP="00AF7F97">
      <w:pPr>
        <w:spacing w:line="240" w:lineRule="auto"/>
        <w:ind w:right="-288"/>
        <w:jc w:val="both"/>
        <w:rPr>
          <w:rFonts w:ascii="Century Gothic" w:hAnsi="Century Gothic"/>
          <w:b/>
          <w:sz w:val="20"/>
          <w:szCs w:val="20"/>
        </w:rPr>
      </w:pPr>
      <w:r w:rsidRPr="00344A2A">
        <w:rPr>
          <w:rFonts w:ascii="Century Gothic" w:hAnsi="Century Gothic"/>
          <w:b/>
          <w:sz w:val="20"/>
          <w:szCs w:val="20"/>
        </w:rPr>
        <w:t>Umbau/Ausbau Schulhaus Friedbühl</w:t>
      </w:r>
      <w:r w:rsidR="009646C6">
        <w:rPr>
          <w:rFonts w:ascii="Century Gothic" w:hAnsi="Century Gothic"/>
          <w:b/>
          <w:sz w:val="20"/>
          <w:szCs w:val="20"/>
        </w:rPr>
        <w:t xml:space="preserve"> – Entscheid Sporthalle</w:t>
      </w:r>
    </w:p>
    <w:p w14:paraId="06A2834F" w14:textId="4F884CAB" w:rsidR="0048697E" w:rsidRDefault="0048697E" w:rsidP="00AF7F97">
      <w:pPr>
        <w:spacing w:line="240" w:lineRule="auto"/>
        <w:ind w:right="-288"/>
        <w:jc w:val="both"/>
        <w:rPr>
          <w:rFonts w:ascii="Century Gothic" w:hAnsi="Century Gothic"/>
          <w:bCs/>
          <w:sz w:val="20"/>
          <w:szCs w:val="20"/>
        </w:rPr>
      </w:pPr>
      <w:r>
        <w:rPr>
          <w:rFonts w:ascii="Century Gothic" w:hAnsi="Century Gothic"/>
          <w:bCs/>
          <w:sz w:val="20"/>
          <w:szCs w:val="20"/>
        </w:rPr>
        <w:t>Gegen das Projekt Um- Neubau Friedbühl ist leider erneut eine Einsprache eingegangen</w:t>
      </w:r>
      <w:r w:rsidR="00771D5C">
        <w:rPr>
          <w:rFonts w:ascii="Century Gothic" w:hAnsi="Century Gothic"/>
          <w:bCs/>
          <w:sz w:val="20"/>
          <w:szCs w:val="20"/>
        </w:rPr>
        <w:t xml:space="preserve">. </w:t>
      </w:r>
      <w:r>
        <w:rPr>
          <w:rFonts w:ascii="Century Gothic" w:hAnsi="Century Gothic"/>
          <w:bCs/>
          <w:sz w:val="20"/>
          <w:szCs w:val="20"/>
        </w:rPr>
        <w:t>Es kommt zu einer weiteren zeitlichen Verzögerung. Wir rechnen nicht mehr damit, dass wir in diesem Schuljahr mit dem Bau beginnen können. Ich werde Sie wie immer auf dem Laufenden halten.</w:t>
      </w:r>
    </w:p>
    <w:p w14:paraId="1CA20973" w14:textId="377ADF17" w:rsidR="008A7F41" w:rsidRDefault="00322CC3" w:rsidP="00AF7F97">
      <w:pPr>
        <w:spacing w:line="240" w:lineRule="auto"/>
        <w:ind w:right="-288"/>
        <w:jc w:val="both"/>
        <w:rPr>
          <w:rFonts w:ascii="Century Gothic" w:hAnsi="Century Gothic"/>
          <w:b/>
          <w:sz w:val="20"/>
          <w:szCs w:val="20"/>
        </w:rPr>
      </w:pPr>
      <w:r w:rsidRPr="00322CC3">
        <w:rPr>
          <w:rFonts w:ascii="Century Gothic" w:hAnsi="Century Gothic"/>
          <w:b/>
          <w:sz w:val="20"/>
          <w:szCs w:val="20"/>
        </w:rPr>
        <w:t>Umgang mit Erkrankungen bei Schülerinnen und Schülern im Winterhalbjahr 20/21</w:t>
      </w:r>
    </w:p>
    <w:p w14:paraId="7FCD356A" w14:textId="7122F85C" w:rsidR="00322CC3" w:rsidRDefault="00322CC3" w:rsidP="00AF7F97">
      <w:pPr>
        <w:spacing w:line="240" w:lineRule="auto"/>
        <w:ind w:right="-288"/>
        <w:jc w:val="both"/>
        <w:rPr>
          <w:rFonts w:ascii="Century Gothic" w:hAnsi="Century Gothic"/>
          <w:bCs/>
          <w:sz w:val="20"/>
          <w:szCs w:val="20"/>
        </w:rPr>
      </w:pPr>
      <w:r w:rsidRPr="00EB1FFA">
        <w:rPr>
          <w:rFonts w:ascii="Century Gothic" w:hAnsi="Century Gothic"/>
          <w:bCs/>
          <w:sz w:val="20"/>
          <w:szCs w:val="20"/>
        </w:rPr>
        <w:t xml:space="preserve">Wie oben bei der Einleitung schon kurz erwähnt, ist die Verunsicherung bei Ihnen als Eltern und auch bei den Schulen bezüglich </w:t>
      </w:r>
      <w:r w:rsidR="0026360F">
        <w:rPr>
          <w:rFonts w:ascii="Century Gothic" w:hAnsi="Century Gothic"/>
          <w:bCs/>
          <w:sz w:val="20"/>
          <w:szCs w:val="20"/>
        </w:rPr>
        <w:t>"</w:t>
      </w:r>
      <w:r w:rsidRPr="00EB1FFA">
        <w:rPr>
          <w:rFonts w:ascii="Century Gothic" w:hAnsi="Century Gothic"/>
          <w:bCs/>
          <w:sz w:val="20"/>
          <w:szCs w:val="20"/>
        </w:rPr>
        <w:t>wann ein Kind zu Hause bleiben muss</w:t>
      </w:r>
      <w:r w:rsidR="0026360F">
        <w:rPr>
          <w:rFonts w:ascii="Century Gothic" w:hAnsi="Century Gothic"/>
          <w:bCs/>
          <w:sz w:val="20"/>
          <w:szCs w:val="20"/>
        </w:rPr>
        <w:t>"</w:t>
      </w:r>
      <w:r w:rsidRPr="00EB1FFA">
        <w:rPr>
          <w:rFonts w:ascii="Century Gothic" w:hAnsi="Century Gothic"/>
          <w:bCs/>
          <w:sz w:val="20"/>
          <w:szCs w:val="20"/>
        </w:rPr>
        <w:t xml:space="preserve"> </w:t>
      </w:r>
      <w:r w:rsidR="000D640F" w:rsidRPr="00EB1FFA">
        <w:rPr>
          <w:rFonts w:ascii="Century Gothic" w:hAnsi="Century Gothic"/>
          <w:bCs/>
          <w:sz w:val="20"/>
          <w:szCs w:val="20"/>
        </w:rPr>
        <w:t>relativ gross. Im Moment ist ein Entwurf der «Nordwestschweizer Erziehungskonferenz» i</w:t>
      </w:r>
      <w:r w:rsidR="000E229D" w:rsidRPr="00EB1FFA">
        <w:rPr>
          <w:rFonts w:ascii="Century Gothic" w:hAnsi="Century Gothic"/>
          <w:bCs/>
          <w:sz w:val="20"/>
          <w:szCs w:val="20"/>
        </w:rPr>
        <w:t xml:space="preserve">n der Vernehmlassung. Wir werden Ihnen vor dem Start zum neuen Quartal das entsprechend abgesegnete Papier </w:t>
      </w:r>
      <w:r w:rsidR="00EB1FFA" w:rsidRPr="00EB1FFA">
        <w:rPr>
          <w:rFonts w:ascii="Century Gothic" w:hAnsi="Century Gothic"/>
          <w:bCs/>
          <w:sz w:val="20"/>
          <w:szCs w:val="20"/>
        </w:rPr>
        <w:t>zur Verfügung stellen. Dies wird Ihnen in den allermeisten Fällen sehr nützlich und hilfreich sein.</w:t>
      </w:r>
    </w:p>
    <w:p w14:paraId="61126354" w14:textId="487E1118" w:rsidR="00EB1FFA" w:rsidRPr="00EB1FFA" w:rsidRDefault="00EB1FFA" w:rsidP="00AF7F97">
      <w:pPr>
        <w:spacing w:line="240" w:lineRule="auto"/>
        <w:ind w:right="-288"/>
        <w:jc w:val="both"/>
        <w:rPr>
          <w:rFonts w:ascii="Century Gothic" w:hAnsi="Century Gothic"/>
          <w:bCs/>
          <w:sz w:val="20"/>
          <w:szCs w:val="20"/>
        </w:rPr>
      </w:pPr>
      <w:r>
        <w:rPr>
          <w:rFonts w:ascii="Century Gothic" w:hAnsi="Century Gothic"/>
          <w:bCs/>
          <w:sz w:val="20"/>
          <w:szCs w:val="20"/>
        </w:rPr>
        <w:t xml:space="preserve">Trotzdem sind wir überzeugt, dass es aus nachvollziehbaren Gründen zu mehr Schulabsenzen in diesem Winter führen wird. Die Schulen werden in diesen Fällen sicherstellen, dass Ihr Kind Unterstützung </w:t>
      </w:r>
      <w:r w:rsidR="00C70FB5">
        <w:rPr>
          <w:rFonts w:ascii="Century Gothic" w:hAnsi="Century Gothic"/>
          <w:bCs/>
          <w:sz w:val="20"/>
          <w:szCs w:val="20"/>
        </w:rPr>
        <w:t>erhalten wird. Es wird zwar kein weitere</w:t>
      </w:r>
      <w:r w:rsidR="00705D07">
        <w:rPr>
          <w:rFonts w:ascii="Century Gothic" w:hAnsi="Century Gothic"/>
          <w:bCs/>
          <w:sz w:val="20"/>
          <w:szCs w:val="20"/>
        </w:rPr>
        <w:t>r</w:t>
      </w:r>
      <w:r w:rsidR="00C70FB5">
        <w:rPr>
          <w:rFonts w:ascii="Century Gothic" w:hAnsi="Century Gothic"/>
          <w:bCs/>
          <w:sz w:val="20"/>
          <w:szCs w:val="20"/>
        </w:rPr>
        <w:t xml:space="preserve"> Fernunterricht aufgebaut, aber sicher</w:t>
      </w:r>
      <w:r w:rsidR="00F60EEE">
        <w:rPr>
          <w:rFonts w:ascii="Century Gothic" w:hAnsi="Century Gothic"/>
          <w:bCs/>
          <w:sz w:val="20"/>
          <w:szCs w:val="20"/>
        </w:rPr>
        <w:t xml:space="preserve"> Hilfestellungen bei längeren Abwesenheiten</w:t>
      </w:r>
      <w:r w:rsidR="0026360F">
        <w:rPr>
          <w:rFonts w:ascii="Century Gothic" w:hAnsi="Century Gothic"/>
          <w:bCs/>
          <w:sz w:val="20"/>
          <w:szCs w:val="20"/>
        </w:rPr>
        <w:t xml:space="preserve"> geben.</w:t>
      </w:r>
    </w:p>
    <w:p w14:paraId="37BC1519" w14:textId="7A0A5DA1" w:rsidR="009A2698" w:rsidRDefault="00567D06" w:rsidP="00AF7F97">
      <w:pPr>
        <w:spacing w:line="240" w:lineRule="auto"/>
        <w:ind w:right="-288"/>
        <w:jc w:val="both"/>
        <w:rPr>
          <w:rFonts w:ascii="Century Gothic" w:hAnsi="Century Gothic"/>
          <w:b/>
          <w:sz w:val="20"/>
          <w:szCs w:val="20"/>
        </w:rPr>
      </w:pPr>
      <w:r>
        <w:rPr>
          <w:rFonts w:ascii="Century Gothic" w:hAnsi="Century Gothic"/>
          <w:b/>
          <w:sz w:val="20"/>
          <w:szCs w:val="20"/>
        </w:rPr>
        <w:t>Zirkusprojekt Seeplatz</w:t>
      </w:r>
    </w:p>
    <w:p w14:paraId="620D648D" w14:textId="3CFE7D41" w:rsidR="009A2698" w:rsidRDefault="005A6E4F" w:rsidP="00AF7F97">
      <w:pPr>
        <w:spacing w:line="240" w:lineRule="auto"/>
        <w:ind w:right="-288"/>
        <w:jc w:val="both"/>
        <w:rPr>
          <w:rFonts w:ascii="Century Gothic" w:hAnsi="Century Gothic"/>
          <w:sz w:val="20"/>
          <w:szCs w:val="20"/>
        </w:rPr>
      </w:pPr>
      <w:r>
        <w:rPr>
          <w:rFonts w:ascii="Century Gothic" w:hAnsi="Century Gothic"/>
          <w:sz w:val="20"/>
          <w:szCs w:val="20"/>
        </w:rPr>
        <w:t xml:space="preserve">Das Projekt mussten wir </w:t>
      </w:r>
      <w:r w:rsidR="008910A1">
        <w:rPr>
          <w:rFonts w:ascii="Century Gothic" w:hAnsi="Century Gothic"/>
          <w:sz w:val="20"/>
          <w:szCs w:val="20"/>
        </w:rPr>
        <w:t xml:space="preserve">ja im letzten Juni absagen und hofften auf einen Neustart im März 2020. Im Moment sind wir noch in den Abklärungen, wann wir unsere Zirkuswoche durchführen werden. </w:t>
      </w:r>
    </w:p>
    <w:p w14:paraId="0C71B191" w14:textId="066C7A10" w:rsidR="00496969" w:rsidRDefault="00496969" w:rsidP="00AF7F97">
      <w:pPr>
        <w:spacing w:line="240" w:lineRule="auto"/>
        <w:ind w:right="-288"/>
        <w:jc w:val="both"/>
        <w:rPr>
          <w:rFonts w:ascii="Century Gothic" w:hAnsi="Century Gothic"/>
          <w:b/>
          <w:sz w:val="20"/>
          <w:szCs w:val="20"/>
        </w:rPr>
      </w:pPr>
      <w:r w:rsidRPr="00496969">
        <w:rPr>
          <w:rFonts w:ascii="Century Gothic" w:hAnsi="Century Gothic"/>
          <w:b/>
          <w:sz w:val="20"/>
          <w:szCs w:val="20"/>
        </w:rPr>
        <w:t>Erdnussallergi</w:t>
      </w:r>
      <w:r w:rsidRPr="00830002">
        <w:rPr>
          <w:rFonts w:ascii="Century Gothic" w:hAnsi="Century Gothic"/>
          <w:b/>
          <w:sz w:val="20"/>
          <w:szCs w:val="20"/>
        </w:rPr>
        <w:t>e</w:t>
      </w:r>
    </w:p>
    <w:p w14:paraId="397C0563" w14:textId="7AB6D0AA" w:rsidR="00830002" w:rsidRDefault="00830002" w:rsidP="00AF7F97">
      <w:pPr>
        <w:spacing w:line="240" w:lineRule="auto"/>
        <w:ind w:right="-288"/>
        <w:jc w:val="both"/>
        <w:rPr>
          <w:rFonts w:ascii="Century Gothic" w:hAnsi="Century Gothic"/>
          <w:sz w:val="20"/>
          <w:szCs w:val="20"/>
        </w:rPr>
      </w:pPr>
      <w:r>
        <w:rPr>
          <w:rFonts w:ascii="Century Gothic" w:hAnsi="Century Gothic"/>
          <w:sz w:val="20"/>
          <w:szCs w:val="20"/>
        </w:rPr>
        <w:t xml:space="preserve">Im letzten </w:t>
      </w:r>
      <w:r w:rsidR="00AB36F3">
        <w:rPr>
          <w:rFonts w:ascii="Century Gothic" w:hAnsi="Century Gothic"/>
          <w:sz w:val="20"/>
          <w:szCs w:val="20"/>
        </w:rPr>
        <w:t>Winterhalbjahr habe ich Sie in einem Brief über die Erdnussallergie des Kindergartenschülers</w:t>
      </w:r>
      <w:r w:rsidR="00440FAF">
        <w:rPr>
          <w:rFonts w:ascii="Century Gothic" w:hAnsi="Century Gothic"/>
          <w:sz w:val="20"/>
          <w:szCs w:val="20"/>
        </w:rPr>
        <w:t xml:space="preserve"> Elias Boss informiert. Schon bald kommt wieder die Zeit der Mandarinen und Erdnüsse. Ich sende allen Eltern </w:t>
      </w:r>
      <w:r w:rsidR="00BB6B44">
        <w:rPr>
          <w:rFonts w:ascii="Century Gothic" w:hAnsi="Century Gothic"/>
          <w:sz w:val="20"/>
          <w:szCs w:val="20"/>
        </w:rPr>
        <w:t>die Neuauflage des Informationsbriefes und danke schon jetzt für die Rücksichtnahme.</w:t>
      </w:r>
    </w:p>
    <w:p w14:paraId="0FB51A05" w14:textId="69A19F30" w:rsidR="00A9533E" w:rsidRPr="00D534DA" w:rsidRDefault="006737BF" w:rsidP="00D534DA">
      <w:pPr>
        <w:rPr>
          <w:rFonts w:ascii="Century Gothic" w:hAnsi="Century Gothic" w:cs="Arial"/>
          <w:b/>
        </w:rPr>
      </w:pPr>
      <w:r>
        <w:rPr>
          <w:rFonts w:ascii="Century Gothic" w:hAnsi="Century Gothic"/>
          <w:sz w:val="20"/>
          <w:szCs w:val="20"/>
        </w:rPr>
        <w:t>Wir wünschen</w:t>
      </w:r>
      <w:r w:rsidR="00F20D91" w:rsidRPr="00C728F8">
        <w:rPr>
          <w:rFonts w:ascii="Century Gothic" w:hAnsi="Century Gothic"/>
          <w:sz w:val="20"/>
          <w:szCs w:val="20"/>
        </w:rPr>
        <w:t xml:space="preserve"> Ihnen und der ganzen</w:t>
      </w:r>
      <w:r w:rsidR="00AF7F97" w:rsidRPr="00C728F8">
        <w:rPr>
          <w:rFonts w:ascii="Century Gothic" w:hAnsi="Century Gothic"/>
          <w:sz w:val="20"/>
          <w:szCs w:val="20"/>
        </w:rPr>
        <w:t xml:space="preserve"> Familie</w:t>
      </w:r>
      <w:r w:rsidR="00F20D91" w:rsidRPr="00C728F8">
        <w:rPr>
          <w:rFonts w:ascii="Century Gothic" w:hAnsi="Century Gothic"/>
          <w:sz w:val="20"/>
          <w:szCs w:val="20"/>
        </w:rPr>
        <w:t xml:space="preserve"> </w:t>
      </w:r>
      <w:r w:rsidR="00A3575B" w:rsidRPr="00C728F8">
        <w:rPr>
          <w:rFonts w:ascii="Century Gothic" w:hAnsi="Century Gothic"/>
          <w:sz w:val="20"/>
          <w:szCs w:val="20"/>
        </w:rPr>
        <w:t>erholsame</w:t>
      </w:r>
      <w:r w:rsidR="00596403">
        <w:rPr>
          <w:rFonts w:ascii="Century Gothic" w:hAnsi="Century Gothic"/>
          <w:sz w:val="20"/>
          <w:szCs w:val="20"/>
        </w:rPr>
        <w:t xml:space="preserve"> Ferien</w:t>
      </w:r>
      <w:r w:rsidR="000B2B96">
        <w:rPr>
          <w:rFonts w:ascii="Century Gothic" w:hAnsi="Century Gothic"/>
          <w:sz w:val="20"/>
          <w:szCs w:val="20"/>
        </w:rPr>
        <w:t xml:space="preserve"> und</w:t>
      </w:r>
      <w:r w:rsidR="00596403">
        <w:rPr>
          <w:rFonts w:ascii="Century Gothic" w:hAnsi="Century Gothic"/>
          <w:sz w:val="20"/>
          <w:szCs w:val="20"/>
        </w:rPr>
        <w:t xml:space="preserve"> </w:t>
      </w:r>
      <w:r w:rsidR="0026506C">
        <w:rPr>
          <w:rFonts w:ascii="Century Gothic" w:hAnsi="Century Gothic"/>
          <w:sz w:val="20"/>
          <w:szCs w:val="20"/>
        </w:rPr>
        <w:t>bleiben Sie weiterhin gesund!</w:t>
      </w:r>
    </w:p>
    <w:p w14:paraId="767D564D" w14:textId="77777777" w:rsidR="0026506C" w:rsidRDefault="00A9533E" w:rsidP="00AF7F97">
      <w:pPr>
        <w:spacing w:line="240" w:lineRule="auto"/>
        <w:ind w:right="-288"/>
        <w:jc w:val="both"/>
        <w:rPr>
          <w:rFonts w:ascii="Century Gothic" w:hAnsi="Century Gothic"/>
          <w:sz w:val="20"/>
          <w:szCs w:val="20"/>
        </w:rPr>
      </w:pPr>
      <w:r w:rsidRPr="00C728F8">
        <w:rPr>
          <w:rFonts w:ascii="Century Gothic" w:hAnsi="Century Gothic"/>
          <w:sz w:val="20"/>
          <w:szCs w:val="20"/>
        </w:rPr>
        <w:t>Freundliche Grüsse</w:t>
      </w:r>
    </w:p>
    <w:p w14:paraId="479AFA4E" w14:textId="502431C1" w:rsidR="00AF7F97" w:rsidRPr="00C728F8" w:rsidRDefault="00A9533E" w:rsidP="00AF7F97">
      <w:pPr>
        <w:spacing w:line="240" w:lineRule="auto"/>
        <w:ind w:right="-288"/>
        <w:jc w:val="both"/>
        <w:rPr>
          <w:rFonts w:ascii="Century Gothic" w:hAnsi="Century Gothic"/>
          <w:sz w:val="20"/>
          <w:szCs w:val="20"/>
        </w:rPr>
      </w:pPr>
      <w:r w:rsidRPr="00C728F8">
        <w:rPr>
          <w:rFonts w:ascii="Century Gothic" w:hAnsi="Century Gothic"/>
          <w:sz w:val="20"/>
          <w:szCs w:val="20"/>
        </w:rPr>
        <w:lastRenderedPageBreak/>
        <w:t xml:space="preserve">Matthias </w:t>
      </w:r>
      <w:proofErr w:type="spellStart"/>
      <w:r w:rsidRPr="00C728F8">
        <w:rPr>
          <w:rFonts w:ascii="Century Gothic" w:hAnsi="Century Gothic"/>
          <w:sz w:val="20"/>
          <w:szCs w:val="20"/>
        </w:rPr>
        <w:t>Mc</w:t>
      </w:r>
      <w:proofErr w:type="spellEnd"/>
      <w:r w:rsidRPr="00C728F8">
        <w:rPr>
          <w:rFonts w:ascii="Century Gothic" w:hAnsi="Century Gothic"/>
          <w:sz w:val="20"/>
          <w:szCs w:val="20"/>
        </w:rPr>
        <w:t xml:space="preserve"> Hale</w:t>
      </w:r>
      <w:r w:rsidR="006860D8" w:rsidRPr="00C728F8">
        <w:rPr>
          <w:rFonts w:ascii="Century Gothic" w:hAnsi="Century Gothic"/>
          <w:sz w:val="20"/>
          <w:szCs w:val="20"/>
        </w:rPr>
        <w:t xml:space="preserve"> </w:t>
      </w:r>
      <w:r w:rsidRPr="00C728F8">
        <w:rPr>
          <w:rFonts w:ascii="Century Gothic" w:hAnsi="Century Gothic"/>
          <w:sz w:val="20"/>
          <w:szCs w:val="20"/>
        </w:rPr>
        <w:t>Schulleitung Seeplatz</w:t>
      </w:r>
    </w:p>
    <w:sectPr w:rsidR="00AF7F97" w:rsidRPr="00C728F8" w:rsidSect="006B2628">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567"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5164D" w14:textId="77777777" w:rsidR="00500D60" w:rsidRDefault="00500D60" w:rsidP="00B22CB0">
      <w:pPr>
        <w:spacing w:after="0" w:line="240" w:lineRule="auto"/>
      </w:pPr>
      <w:r>
        <w:separator/>
      </w:r>
    </w:p>
  </w:endnote>
  <w:endnote w:type="continuationSeparator" w:id="0">
    <w:p w14:paraId="72A39046" w14:textId="77777777" w:rsidR="00500D60" w:rsidRDefault="00500D60" w:rsidP="00B22CB0">
      <w:pPr>
        <w:spacing w:after="0" w:line="240" w:lineRule="auto"/>
      </w:pPr>
      <w:r>
        <w:continuationSeparator/>
      </w:r>
    </w:p>
  </w:endnote>
  <w:endnote w:type="continuationNotice" w:id="1">
    <w:p w14:paraId="2156C46D" w14:textId="77777777" w:rsidR="00500D60" w:rsidRDefault="00500D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Gothic">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B90B3" w14:textId="77777777" w:rsidR="00B52E25" w:rsidRDefault="00B52E2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DA243" w14:textId="77777777" w:rsidR="00B52E25" w:rsidRDefault="00B52E2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A39DA" w14:textId="77777777" w:rsidR="00B52E25" w:rsidRDefault="00B52E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4CE41" w14:textId="77777777" w:rsidR="00500D60" w:rsidRDefault="00500D60" w:rsidP="00B22CB0">
      <w:pPr>
        <w:spacing w:after="0" w:line="240" w:lineRule="auto"/>
      </w:pPr>
      <w:r>
        <w:separator/>
      </w:r>
    </w:p>
  </w:footnote>
  <w:footnote w:type="continuationSeparator" w:id="0">
    <w:p w14:paraId="4FB28023" w14:textId="77777777" w:rsidR="00500D60" w:rsidRDefault="00500D60" w:rsidP="00B22CB0">
      <w:pPr>
        <w:spacing w:after="0" w:line="240" w:lineRule="auto"/>
      </w:pPr>
      <w:r>
        <w:continuationSeparator/>
      </w:r>
    </w:p>
  </w:footnote>
  <w:footnote w:type="continuationNotice" w:id="1">
    <w:p w14:paraId="7E91B2BC" w14:textId="77777777" w:rsidR="00500D60" w:rsidRDefault="00500D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E7C3D" w14:textId="77777777" w:rsidR="00B52E25" w:rsidRDefault="00B52E2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086B7" w14:textId="77777777" w:rsidR="009A2698" w:rsidRPr="00917B72" w:rsidRDefault="009A2698" w:rsidP="0058315E">
    <w:pPr>
      <w:tabs>
        <w:tab w:val="decimal" w:pos="284"/>
      </w:tabs>
      <w:spacing w:after="0" w:line="240" w:lineRule="auto"/>
      <w:ind w:left="2127" w:hanging="2127"/>
      <w:rPr>
        <w:rFonts w:ascii="Century Gothic" w:hAnsi="Century Gothic" w:cs="Arial"/>
        <w:spacing w:val="40"/>
        <w:sz w:val="16"/>
        <w:szCs w:val="16"/>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980"/>
    </w:tblGrid>
    <w:tr w:rsidR="009A2698" w14:paraId="7AAB4572" w14:textId="77777777" w:rsidTr="00B52E25">
      <w:tc>
        <w:tcPr>
          <w:tcW w:w="3652" w:type="dxa"/>
        </w:tcPr>
        <w:p w14:paraId="07FBF645" w14:textId="6C625E3E" w:rsidR="009A2698" w:rsidRDefault="00964312" w:rsidP="00AC47B0">
          <w:pPr>
            <w:widowControl w:val="0"/>
            <w:tabs>
              <w:tab w:val="left" w:pos="5103"/>
            </w:tabs>
            <w:autoSpaceDE w:val="0"/>
            <w:autoSpaceDN w:val="0"/>
            <w:adjustRightInd w:val="0"/>
            <w:ind w:right="-6"/>
            <w:rPr>
              <w:rFonts w:ascii="Century Gothic" w:hAnsi="Century Gothic" w:cs="CenturyGothic"/>
              <w:bCs/>
              <w:sz w:val="20"/>
              <w:szCs w:val="20"/>
            </w:rPr>
          </w:pPr>
          <w:r w:rsidRPr="006C76DC">
            <w:rPr>
              <w:noProof/>
              <w:position w:val="-4"/>
              <w:sz w:val="20"/>
            </w:rPr>
            <w:object w:dxaOrig="16900" w:dyaOrig="12860" w14:anchorId="2035C1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6pt;height:71.4pt;mso-width-percent:0;mso-height-percent:0;mso-width-percent:0;mso-height-percent:0" fillcolor="window">
                <v:imagedata r:id="rId1" o:title=""/>
              </v:shape>
              <o:OLEObject Type="Embed" ProgID="PhotoDeluxe.Image.2" ShapeID="_x0000_i1025" DrawAspect="Content" ObjectID="_1661956360" r:id="rId2"/>
            </w:object>
          </w:r>
        </w:p>
      </w:tc>
      <w:tc>
        <w:tcPr>
          <w:tcW w:w="6980" w:type="dxa"/>
        </w:tcPr>
        <w:p w14:paraId="68237B7F" w14:textId="77777777" w:rsidR="009A2698" w:rsidRPr="006F4E98" w:rsidRDefault="009A2698" w:rsidP="000F7047">
          <w:pPr>
            <w:jc w:val="right"/>
            <w:rPr>
              <w:rFonts w:ascii="Century Gothic" w:hAnsi="Century Gothic"/>
              <w:sz w:val="36"/>
              <w:lang w:eastAsia="ko-KR"/>
            </w:rPr>
          </w:pPr>
          <w:r>
            <w:rPr>
              <w:rFonts w:ascii="Century Gothic" w:hAnsi="Century Gothic"/>
              <w:sz w:val="36"/>
              <w:lang w:eastAsia="ko-KR"/>
            </w:rPr>
            <w:t xml:space="preserve">Schulverband </w:t>
          </w:r>
          <w:r w:rsidRPr="006F4E98">
            <w:rPr>
              <w:rFonts w:ascii="Century Gothic" w:hAnsi="Century Gothic"/>
              <w:sz w:val="36"/>
              <w:lang w:eastAsia="ko-KR"/>
            </w:rPr>
            <w:t>Hilterfingen</w:t>
          </w:r>
        </w:p>
        <w:p w14:paraId="3445AD73" w14:textId="77777777" w:rsidR="009A2698" w:rsidRPr="006F4E98" w:rsidRDefault="009A2698" w:rsidP="000F7047">
          <w:pPr>
            <w:tabs>
              <w:tab w:val="left" w:pos="455"/>
              <w:tab w:val="left" w:pos="4536"/>
            </w:tabs>
            <w:jc w:val="right"/>
            <w:rPr>
              <w:rFonts w:ascii="Century Gothic" w:hAnsi="Century Gothic"/>
              <w:sz w:val="16"/>
              <w:lang w:eastAsia="ko-KR"/>
            </w:rPr>
          </w:pPr>
          <w:r>
            <w:rPr>
              <w:rFonts w:ascii="Century Gothic" w:hAnsi="Century Gothic"/>
              <w:sz w:val="16"/>
              <w:lang w:eastAsia="ko-KR"/>
            </w:rPr>
            <w:tab/>
            <w:t>PSO Seeplatz / MSO</w:t>
          </w:r>
          <w:r w:rsidRPr="006F4E98">
            <w:rPr>
              <w:rFonts w:ascii="Century Gothic" w:hAnsi="Century Gothic"/>
              <w:sz w:val="16"/>
              <w:lang w:eastAsia="ko-KR"/>
            </w:rPr>
            <w:t xml:space="preserve"> Friedbühl· www.schulverband.net</w:t>
          </w:r>
        </w:p>
        <w:p w14:paraId="701BE759" w14:textId="77777777" w:rsidR="009A2698" w:rsidRDefault="009A2698" w:rsidP="000F7047">
          <w:pPr>
            <w:tabs>
              <w:tab w:val="left" w:pos="455"/>
              <w:tab w:val="left" w:pos="4536"/>
            </w:tabs>
            <w:jc w:val="right"/>
            <w:rPr>
              <w:rFonts w:ascii="Century Gothic" w:hAnsi="Century Gothic"/>
              <w:sz w:val="16"/>
              <w:lang w:eastAsia="ko-KR"/>
            </w:rPr>
          </w:pPr>
          <w:r>
            <w:rPr>
              <w:rFonts w:ascii="Century Gothic" w:hAnsi="Century Gothic"/>
              <w:sz w:val="16"/>
              <w:lang w:eastAsia="ko-KR"/>
            </w:rPr>
            <w:tab/>
          </w:r>
          <w:proofErr w:type="gramStart"/>
          <w:r w:rsidRPr="006F4E98">
            <w:rPr>
              <w:rFonts w:ascii="Century Gothic" w:hAnsi="Century Gothic"/>
              <w:sz w:val="16"/>
              <w:lang w:eastAsia="ko-KR"/>
            </w:rPr>
            <w:t>Schulleitung</w:t>
          </w:r>
          <w:r>
            <w:rPr>
              <w:rFonts w:ascii="Century Gothic" w:hAnsi="Century Gothic"/>
              <w:sz w:val="16"/>
              <w:lang w:eastAsia="ko-KR"/>
            </w:rPr>
            <w:t xml:space="preserve">  Matthias</w:t>
          </w:r>
          <w:proofErr w:type="gramEnd"/>
          <w:r>
            <w:rPr>
              <w:rFonts w:ascii="Century Gothic" w:hAnsi="Century Gothic"/>
              <w:sz w:val="16"/>
              <w:lang w:eastAsia="ko-KR"/>
            </w:rPr>
            <w:t xml:space="preserve"> </w:t>
          </w:r>
          <w:proofErr w:type="spellStart"/>
          <w:r>
            <w:rPr>
              <w:rFonts w:ascii="Century Gothic" w:hAnsi="Century Gothic"/>
              <w:sz w:val="16"/>
              <w:lang w:eastAsia="ko-KR"/>
            </w:rPr>
            <w:t>Mc</w:t>
          </w:r>
          <w:proofErr w:type="spellEnd"/>
          <w:r>
            <w:rPr>
              <w:rFonts w:ascii="Century Gothic" w:hAnsi="Century Gothic"/>
              <w:sz w:val="16"/>
              <w:lang w:eastAsia="ko-KR"/>
            </w:rPr>
            <w:t xml:space="preserve"> Hale</w:t>
          </w:r>
        </w:p>
        <w:p w14:paraId="7987219D" w14:textId="77777777" w:rsidR="009A2698" w:rsidRDefault="009A2698" w:rsidP="000F7047">
          <w:pPr>
            <w:tabs>
              <w:tab w:val="left" w:pos="455"/>
              <w:tab w:val="left" w:pos="4536"/>
            </w:tabs>
            <w:jc w:val="right"/>
            <w:rPr>
              <w:rFonts w:ascii="Century Gothic" w:hAnsi="Century Gothic"/>
              <w:sz w:val="16"/>
              <w:lang w:eastAsia="ko-KR"/>
            </w:rPr>
          </w:pPr>
          <w:r>
            <w:rPr>
              <w:rFonts w:ascii="Century Gothic" w:hAnsi="Century Gothic"/>
              <w:sz w:val="16"/>
              <w:lang w:eastAsia="ko-KR"/>
            </w:rPr>
            <w:tab/>
            <w:t>sl.pso@schulverband.net</w:t>
          </w:r>
          <w:r w:rsidRPr="006F4E98">
            <w:rPr>
              <w:rFonts w:ascii="Century Gothic" w:hAnsi="Century Gothic"/>
              <w:sz w:val="16"/>
              <w:lang w:eastAsia="ko-KR"/>
            </w:rPr>
            <w:t xml:space="preserve"> </w:t>
          </w:r>
          <w:proofErr w:type="gramStart"/>
          <w:r>
            <w:rPr>
              <w:rFonts w:ascii="Century Gothic" w:hAnsi="Century Gothic"/>
              <w:sz w:val="16"/>
              <w:lang w:eastAsia="ko-KR"/>
            </w:rPr>
            <w:t xml:space="preserve">·  </w:t>
          </w:r>
          <w:r w:rsidRPr="006F4E98">
            <w:rPr>
              <w:rFonts w:ascii="Century Gothic" w:hAnsi="Century Gothic"/>
              <w:sz w:val="16"/>
              <w:lang w:eastAsia="ko-KR"/>
            </w:rPr>
            <w:t>sl.mso@schulverband.</w:t>
          </w:r>
          <w:r>
            <w:rPr>
              <w:rFonts w:ascii="Century Gothic" w:hAnsi="Century Gothic"/>
              <w:sz w:val="16"/>
              <w:lang w:eastAsia="ko-KR"/>
            </w:rPr>
            <w:t>net</w:t>
          </w:r>
          <w:proofErr w:type="gramEnd"/>
        </w:p>
        <w:p w14:paraId="50216D9C" w14:textId="77777777" w:rsidR="009A2698" w:rsidRDefault="009A2698" w:rsidP="000F7047">
          <w:pPr>
            <w:tabs>
              <w:tab w:val="left" w:pos="455"/>
              <w:tab w:val="left" w:pos="4536"/>
            </w:tabs>
            <w:jc w:val="right"/>
            <w:rPr>
              <w:rFonts w:ascii="Century Gothic" w:hAnsi="Century Gothic"/>
              <w:sz w:val="16"/>
              <w:lang w:eastAsia="ko-KR"/>
            </w:rPr>
          </w:pPr>
          <w:r>
            <w:rPr>
              <w:rFonts w:ascii="Century Gothic" w:hAnsi="Century Gothic"/>
              <w:sz w:val="16"/>
              <w:lang w:eastAsia="ko-KR"/>
            </w:rPr>
            <w:tab/>
            <w:t xml:space="preserve">Schlossgasse 8 </w:t>
          </w:r>
          <w:proofErr w:type="gramStart"/>
          <w:r>
            <w:rPr>
              <w:rFonts w:ascii="Century Gothic" w:hAnsi="Century Gothic"/>
              <w:sz w:val="16"/>
              <w:lang w:eastAsia="ko-KR"/>
            </w:rPr>
            <w:t xml:space="preserve">·  </w:t>
          </w:r>
          <w:r w:rsidRPr="006F4E98">
            <w:rPr>
              <w:rFonts w:ascii="Century Gothic" w:hAnsi="Century Gothic"/>
              <w:sz w:val="16"/>
              <w:lang w:eastAsia="ko-KR"/>
            </w:rPr>
            <w:t>Friedbühlweg</w:t>
          </w:r>
          <w:proofErr w:type="gramEnd"/>
          <w:r w:rsidRPr="006F4E98">
            <w:rPr>
              <w:rFonts w:ascii="Century Gothic" w:hAnsi="Century Gothic"/>
              <w:sz w:val="16"/>
              <w:lang w:eastAsia="ko-KR"/>
            </w:rPr>
            <w:t xml:space="preserve"> 23 </w:t>
          </w:r>
          <w:r>
            <w:rPr>
              <w:rFonts w:ascii="Century Gothic" w:hAnsi="Century Gothic"/>
              <w:sz w:val="16"/>
              <w:lang w:eastAsia="ko-KR"/>
            </w:rPr>
            <w:t xml:space="preserve"> </w:t>
          </w:r>
          <w:r w:rsidRPr="006F4E98">
            <w:rPr>
              <w:rFonts w:ascii="Century Gothic" w:hAnsi="Century Gothic"/>
              <w:sz w:val="16"/>
              <w:lang w:eastAsia="ko-KR"/>
            </w:rPr>
            <w:t>· 3653 Oberho</w:t>
          </w:r>
          <w:r>
            <w:rPr>
              <w:rFonts w:ascii="Century Gothic" w:hAnsi="Century Gothic"/>
              <w:sz w:val="16"/>
              <w:lang w:eastAsia="ko-KR"/>
            </w:rPr>
            <w:t>fen</w:t>
          </w:r>
        </w:p>
        <w:p w14:paraId="2D76D0F7" w14:textId="77777777" w:rsidR="009A2698" w:rsidRPr="006F4E98" w:rsidRDefault="009A2698" w:rsidP="000F7047">
          <w:pPr>
            <w:tabs>
              <w:tab w:val="left" w:pos="459"/>
              <w:tab w:val="left" w:pos="4536"/>
            </w:tabs>
            <w:jc w:val="right"/>
            <w:rPr>
              <w:rFonts w:ascii="Century Gothic" w:hAnsi="Century Gothic"/>
              <w:sz w:val="16"/>
              <w:lang w:eastAsia="ko-KR"/>
            </w:rPr>
          </w:pPr>
          <w:r>
            <w:rPr>
              <w:rFonts w:ascii="Century Gothic" w:hAnsi="Century Gothic"/>
              <w:sz w:val="16"/>
              <w:lang w:eastAsia="ko-KR"/>
            </w:rPr>
            <w:tab/>
            <w:t xml:space="preserve">033 243 13 66 </w:t>
          </w:r>
          <w:proofErr w:type="gramStart"/>
          <w:r>
            <w:rPr>
              <w:rFonts w:ascii="Century Gothic" w:hAnsi="Century Gothic"/>
              <w:sz w:val="16"/>
              <w:lang w:eastAsia="ko-KR"/>
            </w:rPr>
            <w:t xml:space="preserve">·  </w:t>
          </w:r>
          <w:r w:rsidRPr="006F4E98">
            <w:rPr>
              <w:rFonts w:ascii="Century Gothic" w:hAnsi="Century Gothic"/>
              <w:sz w:val="16"/>
              <w:lang w:eastAsia="ko-KR"/>
            </w:rPr>
            <w:t>033</w:t>
          </w:r>
          <w:proofErr w:type="gramEnd"/>
          <w:r w:rsidRPr="006F4E98">
            <w:rPr>
              <w:rFonts w:ascii="Century Gothic" w:hAnsi="Century Gothic"/>
              <w:sz w:val="16"/>
              <w:lang w:eastAsia="ko-KR"/>
            </w:rPr>
            <w:t xml:space="preserve"> 243 11 </w:t>
          </w:r>
          <w:r>
            <w:rPr>
              <w:rFonts w:ascii="Century Gothic" w:hAnsi="Century Gothic"/>
              <w:sz w:val="16"/>
              <w:lang w:eastAsia="ko-KR"/>
            </w:rPr>
            <w:t>27 ·  078 613 61 49</w:t>
          </w:r>
        </w:p>
        <w:p w14:paraId="423B5EA9" w14:textId="77777777" w:rsidR="009A2698" w:rsidRDefault="009A2698" w:rsidP="00AC47B0">
          <w:pPr>
            <w:widowControl w:val="0"/>
            <w:tabs>
              <w:tab w:val="left" w:pos="5103"/>
            </w:tabs>
            <w:autoSpaceDE w:val="0"/>
            <w:autoSpaceDN w:val="0"/>
            <w:adjustRightInd w:val="0"/>
            <w:ind w:right="-6"/>
            <w:rPr>
              <w:rFonts w:ascii="Century Gothic" w:hAnsi="Century Gothic" w:cs="CenturyGothic"/>
              <w:bCs/>
              <w:sz w:val="20"/>
              <w:szCs w:val="20"/>
            </w:rPr>
          </w:pPr>
        </w:p>
      </w:tc>
    </w:tr>
  </w:tbl>
  <w:p w14:paraId="17940E44" w14:textId="77777777" w:rsidR="009A2698" w:rsidRDefault="009A26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D7572"/>
    <w:multiLevelType w:val="hybridMultilevel"/>
    <w:tmpl w:val="8A822F90"/>
    <w:lvl w:ilvl="0" w:tplc="04070003">
      <w:start w:val="1"/>
      <w:numFmt w:val="bullet"/>
      <w:lvlText w:val="o"/>
      <w:lvlJc w:val="left"/>
      <w:pPr>
        <w:ind w:left="2160" w:hanging="360"/>
      </w:pPr>
      <w:rPr>
        <w:rFonts w:ascii="Courier New" w:hAnsi="Courier New" w:hint="default"/>
      </w:rPr>
    </w:lvl>
    <w:lvl w:ilvl="1" w:tplc="08070003" w:tentative="1">
      <w:start w:val="1"/>
      <w:numFmt w:val="bullet"/>
      <w:lvlText w:val="o"/>
      <w:lvlJc w:val="left"/>
      <w:pPr>
        <w:ind w:left="2880" w:hanging="360"/>
      </w:pPr>
      <w:rPr>
        <w:rFonts w:ascii="Courier New" w:hAnsi="Courier New" w:cs="Courier New" w:hint="default"/>
      </w:rPr>
    </w:lvl>
    <w:lvl w:ilvl="2" w:tplc="08070005" w:tentative="1">
      <w:start w:val="1"/>
      <w:numFmt w:val="bullet"/>
      <w:lvlText w:val=""/>
      <w:lvlJc w:val="left"/>
      <w:pPr>
        <w:ind w:left="3600" w:hanging="360"/>
      </w:pPr>
      <w:rPr>
        <w:rFonts w:ascii="Wingdings" w:hAnsi="Wingdings" w:hint="default"/>
      </w:rPr>
    </w:lvl>
    <w:lvl w:ilvl="3" w:tplc="08070001" w:tentative="1">
      <w:start w:val="1"/>
      <w:numFmt w:val="bullet"/>
      <w:lvlText w:val=""/>
      <w:lvlJc w:val="left"/>
      <w:pPr>
        <w:ind w:left="4320" w:hanging="360"/>
      </w:pPr>
      <w:rPr>
        <w:rFonts w:ascii="Symbol" w:hAnsi="Symbol" w:hint="default"/>
      </w:rPr>
    </w:lvl>
    <w:lvl w:ilvl="4" w:tplc="08070003" w:tentative="1">
      <w:start w:val="1"/>
      <w:numFmt w:val="bullet"/>
      <w:lvlText w:val="o"/>
      <w:lvlJc w:val="left"/>
      <w:pPr>
        <w:ind w:left="5040" w:hanging="360"/>
      </w:pPr>
      <w:rPr>
        <w:rFonts w:ascii="Courier New" w:hAnsi="Courier New" w:cs="Courier New" w:hint="default"/>
      </w:rPr>
    </w:lvl>
    <w:lvl w:ilvl="5" w:tplc="08070005" w:tentative="1">
      <w:start w:val="1"/>
      <w:numFmt w:val="bullet"/>
      <w:lvlText w:val=""/>
      <w:lvlJc w:val="left"/>
      <w:pPr>
        <w:ind w:left="5760" w:hanging="360"/>
      </w:pPr>
      <w:rPr>
        <w:rFonts w:ascii="Wingdings" w:hAnsi="Wingdings" w:hint="default"/>
      </w:rPr>
    </w:lvl>
    <w:lvl w:ilvl="6" w:tplc="08070001" w:tentative="1">
      <w:start w:val="1"/>
      <w:numFmt w:val="bullet"/>
      <w:lvlText w:val=""/>
      <w:lvlJc w:val="left"/>
      <w:pPr>
        <w:ind w:left="6480" w:hanging="360"/>
      </w:pPr>
      <w:rPr>
        <w:rFonts w:ascii="Symbol" w:hAnsi="Symbol" w:hint="default"/>
      </w:rPr>
    </w:lvl>
    <w:lvl w:ilvl="7" w:tplc="08070003" w:tentative="1">
      <w:start w:val="1"/>
      <w:numFmt w:val="bullet"/>
      <w:lvlText w:val="o"/>
      <w:lvlJc w:val="left"/>
      <w:pPr>
        <w:ind w:left="7200" w:hanging="360"/>
      </w:pPr>
      <w:rPr>
        <w:rFonts w:ascii="Courier New" w:hAnsi="Courier New" w:cs="Courier New" w:hint="default"/>
      </w:rPr>
    </w:lvl>
    <w:lvl w:ilvl="8" w:tplc="08070005" w:tentative="1">
      <w:start w:val="1"/>
      <w:numFmt w:val="bullet"/>
      <w:lvlText w:val=""/>
      <w:lvlJc w:val="left"/>
      <w:pPr>
        <w:ind w:left="7920" w:hanging="360"/>
      </w:pPr>
      <w:rPr>
        <w:rFonts w:ascii="Wingdings" w:hAnsi="Wingdings" w:hint="default"/>
      </w:rPr>
    </w:lvl>
  </w:abstractNum>
  <w:abstractNum w:abstractNumId="1" w15:restartNumberingAfterBreak="0">
    <w:nsid w:val="2BED6BF2"/>
    <w:multiLevelType w:val="hybridMultilevel"/>
    <w:tmpl w:val="B6F20E18"/>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623F5FF5"/>
    <w:multiLevelType w:val="hybridMultilevel"/>
    <w:tmpl w:val="1B0883E4"/>
    <w:lvl w:ilvl="0" w:tplc="04070003">
      <w:start w:val="1"/>
      <w:numFmt w:val="bullet"/>
      <w:lvlText w:val="o"/>
      <w:lvlJc w:val="left"/>
      <w:pPr>
        <w:ind w:left="1440" w:hanging="360"/>
      </w:pPr>
      <w:rPr>
        <w:rFonts w:ascii="Courier New" w:hAnsi="Courier New"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3" w15:restartNumberingAfterBreak="0">
    <w:nsid w:val="6CBB147F"/>
    <w:multiLevelType w:val="hybridMultilevel"/>
    <w:tmpl w:val="25EEA0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08"/>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CB0"/>
    <w:rsid w:val="000620EE"/>
    <w:rsid w:val="00092CCD"/>
    <w:rsid w:val="000B2B96"/>
    <w:rsid w:val="000D640F"/>
    <w:rsid w:val="000E1518"/>
    <w:rsid w:val="000E229D"/>
    <w:rsid w:val="000E3987"/>
    <w:rsid w:val="000F4DAD"/>
    <w:rsid w:val="000F7047"/>
    <w:rsid w:val="0014009B"/>
    <w:rsid w:val="001544C1"/>
    <w:rsid w:val="00164515"/>
    <w:rsid w:val="00193737"/>
    <w:rsid w:val="001D5BA7"/>
    <w:rsid w:val="001E1C15"/>
    <w:rsid w:val="001F2474"/>
    <w:rsid w:val="0020415D"/>
    <w:rsid w:val="0021146A"/>
    <w:rsid w:val="00262456"/>
    <w:rsid w:val="0026360F"/>
    <w:rsid w:val="0026506C"/>
    <w:rsid w:val="00271D7E"/>
    <w:rsid w:val="00290801"/>
    <w:rsid w:val="00296CD3"/>
    <w:rsid w:val="002B7387"/>
    <w:rsid w:val="002D3488"/>
    <w:rsid w:val="002D420B"/>
    <w:rsid w:val="0030525C"/>
    <w:rsid w:val="00314E19"/>
    <w:rsid w:val="00322CC3"/>
    <w:rsid w:val="0033282C"/>
    <w:rsid w:val="00344A2A"/>
    <w:rsid w:val="00347675"/>
    <w:rsid w:val="00374C12"/>
    <w:rsid w:val="003B1446"/>
    <w:rsid w:val="003E1F85"/>
    <w:rsid w:val="00404B5D"/>
    <w:rsid w:val="00436DF3"/>
    <w:rsid w:val="00440FAF"/>
    <w:rsid w:val="0044447E"/>
    <w:rsid w:val="00481092"/>
    <w:rsid w:val="0048697E"/>
    <w:rsid w:val="00496969"/>
    <w:rsid w:val="004B5677"/>
    <w:rsid w:val="004C2202"/>
    <w:rsid w:val="004E679D"/>
    <w:rsid w:val="00500D60"/>
    <w:rsid w:val="00514CCA"/>
    <w:rsid w:val="00517B45"/>
    <w:rsid w:val="00530DF6"/>
    <w:rsid w:val="00537B05"/>
    <w:rsid w:val="00567D06"/>
    <w:rsid w:val="00571489"/>
    <w:rsid w:val="0058315E"/>
    <w:rsid w:val="00592015"/>
    <w:rsid w:val="00595933"/>
    <w:rsid w:val="00596403"/>
    <w:rsid w:val="00597A51"/>
    <w:rsid w:val="005A6E4F"/>
    <w:rsid w:val="005A7B1B"/>
    <w:rsid w:val="005C0354"/>
    <w:rsid w:val="005C447D"/>
    <w:rsid w:val="005E1BA4"/>
    <w:rsid w:val="005F3670"/>
    <w:rsid w:val="00604772"/>
    <w:rsid w:val="006229CF"/>
    <w:rsid w:val="00624AD0"/>
    <w:rsid w:val="006342A1"/>
    <w:rsid w:val="0067343A"/>
    <w:rsid w:val="006737BF"/>
    <w:rsid w:val="00685D43"/>
    <w:rsid w:val="006860D8"/>
    <w:rsid w:val="006A01C0"/>
    <w:rsid w:val="006A643C"/>
    <w:rsid w:val="006B2628"/>
    <w:rsid w:val="006E1B07"/>
    <w:rsid w:val="006E6CD8"/>
    <w:rsid w:val="006F1A15"/>
    <w:rsid w:val="006F43B9"/>
    <w:rsid w:val="00705D07"/>
    <w:rsid w:val="00752397"/>
    <w:rsid w:val="007534F0"/>
    <w:rsid w:val="00771D5C"/>
    <w:rsid w:val="00783F91"/>
    <w:rsid w:val="0078505E"/>
    <w:rsid w:val="00790230"/>
    <w:rsid w:val="00790251"/>
    <w:rsid w:val="007B1856"/>
    <w:rsid w:val="007C1D2C"/>
    <w:rsid w:val="007D675A"/>
    <w:rsid w:val="00811434"/>
    <w:rsid w:val="00830002"/>
    <w:rsid w:val="008910A1"/>
    <w:rsid w:val="008942EC"/>
    <w:rsid w:val="008A51EF"/>
    <w:rsid w:val="008A7F41"/>
    <w:rsid w:val="008C555B"/>
    <w:rsid w:val="00915D6D"/>
    <w:rsid w:val="00917B72"/>
    <w:rsid w:val="00950C5D"/>
    <w:rsid w:val="00955AF2"/>
    <w:rsid w:val="0096120F"/>
    <w:rsid w:val="00964312"/>
    <w:rsid w:val="009646C6"/>
    <w:rsid w:val="00975BF5"/>
    <w:rsid w:val="00982145"/>
    <w:rsid w:val="009A2698"/>
    <w:rsid w:val="009A44C5"/>
    <w:rsid w:val="009A5A88"/>
    <w:rsid w:val="009B280C"/>
    <w:rsid w:val="009D239F"/>
    <w:rsid w:val="009E4F6C"/>
    <w:rsid w:val="009E7A3B"/>
    <w:rsid w:val="00A16141"/>
    <w:rsid w:val="00A3575B"/>
    <w:rsid w:val="00A54A67"/>
    <w:rsid w:val="00A6058B"/>
    <w:rsid w:val="00A65379"/>
    <w:rsid w:val="00A81E27"/>
    <w:rsid w:val="00A92216"/>
    <w:rsid w:val="00A9533E"/>
    <w:rsid w:val="00AB36F3"/>
    <w:rsid w:val="00AC47B0"/>
    <w:rsid w:val="00AC7E09"/>
    <w:rsid w:val="00AE1D25"/>
    <w:rsid w:val="00AF58CC"/>
    <w:rsid w:val="00AF7F97"/>
    <w:rsid w:val="00B03AF6"/>
    <w:rsid w:val="00B06C20"/>
    <w:rsid w:val="00B22861"/>
    <w:rsid w:val="00B22CB0"/>
    <w:rsid w:val="00B2696A"/>
    <w:rsid w:val="00B27631"/>
    <w:rsid w:val="00B34C40"/>
    <w:rsid w:val="00B43CBD"/>
    <w:rsid w:val="00B45243"/>
    <w:rsid w:val="00B5123E"/>
    <w:rsid w:val="00B52E25"/>
    <w:rsid w:val="00B90307"/>
    <w:rsid w:val="00B95270"/>
    <w:rsid w:val="00BB6B44"/>
    <w:rsid w:val="00BE6901"/>
    <w:rsid w:val="00C16582"/>
    <w:rsid w:val="00C17752"/>
    <w:rsid w:val="00C3339E"/>
    <w:rsid w:val="00C45E37"/>
    <w:rsid w:val="00C607A4"/>
    <w:rsid w:val="00C70FB5"/>
    <w:rsid w:val="00C728F8"/>
    <w:rsid w:val="00CD7BB9"/>
    <w:rsid w:val="00CE18E5"/>
    <w:rsid w:val="00CE1BD0"/>
    <w:rsid w:val="00CE772E"/>
    <w:rsid w:val="00D534DA"/>
    <w:rsid w:val="00D62954"/>
    <w:rsid w:val="00D939AE"/>
    <w:rsid w:val="00DA0C97"/>
    <w:rsid w:val="00DA6FFD"/>
    <w:rsid w:val="00DC5881"/>
    <w:rsid w:val="00DD1028"/>
    <w:rsid w:val="00DF1E6C"/>
    <w:rsid w:val="00E0614B"/>
    <w:rsid w:val="00E1181F"/>
    <w:rsid w:val="00E201A0"/>
    <w:rsid w:val="00E2280C"/>
    <w:rsid w:val="00E33104"/>
    <w:rsid w:val="00E42C72"/>
    <w:rsid w:val="00E43EBF"/>
    <w:rsid w:val="00E53F4A"/>
    <w:rsid w:val="00E577DF"/>
    <w:rsid w:val="00E7308F"/>
    <w:rsid w:val="00E77B95"/>
    <w:rsid w:val="00EB1FFA"/>
    <w:rsid w:val="00EB50B3"/>
    <w:rsid w:val="00EE73C1"/>
    <w:rsid w:val="00EF357B"/>
    <w:rsid w:val="00F05F23"/>
    <w:rsid w:val="00F06439"/>
    <w:rsid w:val="00F07923"/>
    <w:rsid w:val="00F11C3E"/>
    <w:rsid w:val="00F13798"/>
    <w:rsid w:val="00F20D91"/>
    <w:rsid w:val="00F30AB2"/>
    <w:rsid w:val="00F528D0"/>
    <w:rsid w:val="00F60279"/>
    <w:rsid w:val="00F60EEE"/>
    <w:rsid w:val="00F645B7"/>
    <w:rsid w:val="00F76E12"/>
    <w:rsid w:val="00FB7534"/>
    <w:rsid w:val="00FC225D"/>
    <w:rsid w:val="00FC283D"/>
    <w:rsid w:val="00FE6A74"/>
    <w:rsid w:val="00FF61DA"/>
    <w:rsid w:val="00FF6BA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FF5614"/>
  <w15:docId w15:val="{7A14638F-03C8-FE43-90F4-DFBB458D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282C"/>
    <w:rPr>
      <w:rFonts w:cstheme="min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2CB0"/>
    <w:pPr>
      <w:tabs>
        <w:tab w:val="center" w:pos="4536"/>
        <w:tab w:val="right" w:pos="9072"/>
      </w:tabs>
    </w:pPr>
  </w:style>
  <w:style w:type="character" w:customStyle="1" w:styleId="KopfzeileZchn">
    <w:name w:val="Kopfzeile Zchn"/>
    <w:basedOn w:val="Absatz-Standardschriftart"/>
    <w:link w:val="Kopfzeile"/>
    <w:uiPriority w:val="99"/>
    <w:locked/>
    <w:rsid w:val="00B22CB0"/>
    <w:rPr>
      <w:rFonts w:cs="Times New Roman"/>
    </w:rPr>
  </w:style>
  <w:style w:type="paragraph" w:styleId="Fuzeile">
    <w:name w:val="footer"/>
    <w:basedOn w:val="Standard"/>
    <w:link w:val="FuzeileZchn"/>
    <w:uiPriority w:val="99"/>
    <w:unhideWhenUsed/>
    <w:rsid w:val="00B22CB0"/>
    <w:pPr>
      <w:tabs>
        <w:tab w:val="center" w:pos="4536"/>
        <w:tab w:val="right" w:pos="9072"/>
      </w:tabs>
    </w:pPr>
  </w:style>
  <w:style w:type="character" w:customStyle="1" w:styleId="FuzeileZchn">
    <w:name w:val="Fußzeile Zchn"/>
    <w:basedOn w:val="Absatz-Standardschriftart"/>
    <w:link w:val="Fuzeile"/>
    <w:uiPriority w:val="99"/>
    <w:locked/>
    <w:rsid w:val="00B22CB0"/>
    <w:rPr>
      <w:rFonts w:cs="Times New Roman"/>
    </w:rPr>
  </w:style>
  <w:style w:type="character" w:styleId="Hyperlink">
    <w:name w:val="Hyperlink"/>
    <w:basedOn w:val="Absatz-Standardschriftart"/>
    <w:uiPriority w:val="99"/>
    <w:rsid w:val="00B22CB0"/>
    <w:rPr>
      <w:rFonts w:cs="Times New Roman"/>
      <w:color w:val="0000FF"/>
      <w:u w:val="single"/>
    </w:rPr>
  </w:style>
  <w:style w:type="paragraph" w:styleId="Sprechblasentext">
    <w:name w:val="Balloon Text"/>
    <w:basedOn w:val="Standard"/>
    <w:link w:val="SprechblasentextZchn"/>
    <w:uiPriority w:val="99"/>
    <w:semiHidden/>
    <w:unhideWhenUsed/>
    <w:rsid w:val="00B22C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22CB0"/>
    <w:rPr>
      <w:rFonts w:ascii="Tahoma" w:hAnsi="Tahoma" w:cs="Tahoma"/>
      <w:sz w:val="16"/>
      <w:szCs w:val="16"/>
    </w:rPr>
  </w:style>
  <w:style w:type="table" w:styleId="Tabellenraster">
    <w:name w:val="Table Grid"/>
    <w:basedOn w:val="NormaleTabelle"/>
    <w:uiPriority w:val="59"/>
    <w:rsid w:val="00583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04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2542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RESSORT SCHULE</vt:lpstr>
    </vt:vector>
  </TitlesOfParts>
  <Company>Gemeindeverwaltung Belp</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RESSORT SCHULE</dc:title>
  <dc:creator>Yvonne Signer</dc:creator>
  <cp:lastModifiedBy>Rebecca Baumann</cp:lastModifiedBy>
  <cp:revision>2</cp:revision>
  <cp:lastPrinted>2018-09-19T18:12:00Z</cp:lastPrinted>
  <dcterms:created xsi:type="dcterms:W3CDTF">2020-09-18T15:46:00Z</dcterms:created>
  <dcterms:modified xsi:type="dcterms:W3CDTF">2020-09-18T15:46:00Z</dcterms:modified>
</cp:coreProperties>
</file>